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FB37C" w14:textId="06F9C985" w:rsidR="000F0FAD" w:rsidRPr="004923CB" w:rsidRDefault="002D36E9" w:rsidP="000F0FAD">
      <w:pPr>
        <w:spacing w:line="240" w:lineRule="auto"/>
        <w:rPr>
          <w:rFonts w:eastAsia="Times New Roman" w:cstheme="minorHAnsi"/>
          <w:lang w:eastAsia="en-IE"/>
        </w:rPr>
      </w:pPr>
      <w:r>
        <w:rPr>
          <w:rFonts w:eastAsia="Times New Roman" w:cstheme="minorHAnsi"/>
          <w:b/>
          <w:bCs/>
          <w:color w:val="000000"/>
          <w:lang w:eastAsia="en-IE"/>
        </w:rPr>
        <w:t>Manager</w:t>
      </w:r>
      <w:r w:rsidR="00551263">
        <w:rPr>
          <w:rFonts w:eastAsia="Times New Roman" w:cstheme="minorHAnsi"/>
          <w:b/>
          <w:bCs/>
          <w:color w:val="000000"/>
          <w:lang w:eastAsia="en-IE"/>
        </w:rPr>
        <w:t xml:space="preserve"> </w:t>
      </w:r>
      <w:r w:rsidR="000F0FAD" w:rsidRPr="004923CB">
        <w:rPr>
          <w:rFonts w:eastAsia="Times New Roman" w:cstheme="minorHAnsi"/>
          <w:b/>
          <w:bCs/>
          <w:color w:val="000000"/>
          <w:lang w:eastAsia="en-IE"/>
        </w:rPr>
        <w:t>Role: Corporate Partnerships Manager - Fundraising</w:t>
      </w:r>
    </w:p>
    <w:p w14:paraId="04011745" w14:textId="77777777" w:rsidR="000F0FAD" w:rsidRPr="004923CB" w:rsidRDefault="000F0FAD" w:rsidP="000F0FAD">
      <w:pPr>
        <w:spacing w:before="280" w:after="280" w:line="240" w:lineRule="auto"/>
        <w:rPr>
          <w:rFonts w:eastAsia="Times New Roman" w:cstheme="minorHAnsi"/>
          <w:lang w:eastAsia="en-IE"/>
        </w:rPr>
      </w:pPr>
      <w:r w:rsidRPr="004923CB">
        <w:rPr>
          <w:rFonts w:eastAsia="Times New Roman" w:cstheme="minorHAnsi"/>
          <w:b/>
          <w:bCs/>
          <w:color w:val="000000"/>
          <w:lang w:eastAsia="en-IE"/>
        </w:rPr>
        <w:t>About us:</w:t>
      </w:r>
    </w:p>
    <w:p w14:paraId="31F823E0" w14:textId="77777777" w:rsidR="000F0FAD" w:rsidRPr="004923CB" w:rsidRDefault="000F0FAD" w:rsidP="000F0FAD">
      <w:pPr>
        <w:spacing w:before="280" w:after="280" w:line="240" w:lineRule="auto"/>
        <w:rPr>
          <w:rFonts w:eastAsia="Times New Roman" w:cstheme="minorHAnsi"/>
          <w:lang w:eastAsia="en-IE"/>
        </w:rPr>
      </w:pPr>
      <w:r w:rsidRPr="004923CB">
        <w:rPr>
          <w:rFonts w:eastAsia="Times New Roman" w:cstheme="minorHAnsi"/>
          <w:color w:val="000000"/>
          <w:lang w:eastAsia="en-IE"/>
        </w:rPr>
        <w:t>At Dublin Simon Community, we are passionate about making home a reality. Our aim is to empower people to access and retain a home by providing housing, prevention, addiction treatment, emergency response, and other targeted interventions, through advocacy and partnership. </w:t>
      </w:r>
    </w:p>
    <w:p w14:paraId="639676F2" w14:textId="77777777" w:rsidR="000F0FAD" w:rsidRPr="004923CB" w:rsidRDefault="000F0FAD" w:rsidP="000F0FAD">
      <w:pPr>
        <w:spacing w:before="280" w:after="280" w:line="240" w:lineRule="auto"/>
        <w:rPr>
          <w:rFonts w:eastAsia="Times New Roman" w:cstheme="minorHAnsi"/>
          <w:lang w:eastAsia="en-IE"/>
        </w:rPr>
      </w:pPr>
      <w:r w:rsidRPr="004923CB">
        <w:rPr>
          <w:rFonts w:eastAsia="Times New Roman" w:cstheme="minorHAnsi"/>
          <w:color w:val="000000"/>
          <w:lang w:eastAsia="en-IE"/>
        </w:rPr>
        <w:t xml:space="preserve">If you share our values and want to make a </w:t>
      </w:r>
      <w:proofErr w:type="gramStart"/>
      <w:r w:rsidRPr="004923CB">
        <w:rPr>
          <w:rFonts w:eastAsia="Times New Roman" w:cstheme="minorHAnsi"/>
          <w:color w:val="000000"/>
          <w:lang w:eastAsia="en-IE"/>
        </w:rPr>
        <w:t>difference</w:t>
      </w:r>
      <w:proofErr w:type="gramEnd"/>
      <w:r w:rsidRPr="004923CB">
        <w:rPr>
          <w:rFonts w:eastAsia="Times New Roman" w:cstheme="minorHAnsi"/>
          <w:color w:val="000000"/>
          <w:lang w:eastAsia="en-IE"/>
        </w:rPr>
        <w:t xml:space="preserve"> then apply for this role with Dublin Simon Community and join the team.</w:t>
      </w:r>
    </w:p>
    <w:p w14:paraId="6C4C6B0F" w14:textId="77777777" w:rsidR="000F0FAD" w:rsidRPr="004923CB" w:rsidRDefault="000F0FAD" w:rsidP="000F0FAD">
      <w:pPr>
        <w:spacing w:before="280" w:after="280" w:line="240" w:lineRule="auto"/>
        <w:rPr>
          <w:rFonts w:eastAsia="Times New Roman" w:cstheme="minorHAnsi"/>
          <w:lang w:eastAsia="en-IE"/>
        </w:rPr>
      </w:pPr>
      <w:r w:rsidRPr="004923CB">
        <w:rPr>
          <w:rFonts w:eastAsia="Times New Roman" w:cstheme="minorHAnsi"/>
          <w:b/>
          <w:bCs/>
          <w:color w:val="000000"/>
          <w:lang w:eastAsia="en-IE"/>
        </w:rPr>
        <w:t>About the role:</w:t>
      </w:r>
    </w:p>
    <w:p w14:paraId="4E60363E" w14:textId="0A349F6A" w:rsidR="000F0FAD" w:rsidRPr="00551263" w:rsidRDefault="000F0FAD" w:rsidP="000F0FAD">
      <w:pPr>
        <w:spacing w:before="280" w:after="280" w:line="240" w:lineRule="auto"/>
        <w:rPr>
          <w:rFonts w:eastAsia="Times New Roman" w:cstheme="minorHAnsi"/>
          <w:b/>
          <w:bCs/>
          <w:color w:val="000000"/>
          <w:lang w:val="en-GB" w:eastAsia="en-IE"/>
        </w:rPr>
      </w:pPr>
      <w:r w:rsidRPr="004923CB">
        <w:rPr>
          <w:rFonts w:eastAsia="Times New Roman" w:cstheme="minorHAnsi"/>
          <w:i/>
          <w:iCs/>
          <w:color w:val="000000"/>
          <w:lang w:eastAsia="en-IE"/>
        </w:rPr>
        <w:t>Contract Type</w:t>
      </w:r>
      <w:r w:rsidRPr="004923CB">
        <w:rPr>
          <w:rFonts w:eastAsia="Times New Roman" w:cstheme="minorHAnsi"/>
          <w:color w:val="000000"/>
          <w:lang w:eastAsia="en-IE"/>
        </w:rPr>
        <w:t xml:space="preserve"> – </w:t>
      </w:r>
      <w:r w:rsidR="00551263">
        <w:rPr>
          <w:rFonts w:eastAsia="Times New Roman" w:cstheme="minorHAnsi"/>
          <w:color w:val="000000"/>
          <w:lang w:val="en-GB" w:eastAsia="en-IE"/>
        </w:rPr>
        <w:t>S</w:t>
      </w:r>
      <w:proofErr w:type="spellStart"/>
      <w:r w:rsidR="00551263">
        <w:rPr>
          <w:rFonts w:eastAsia="Times New Roman" w:cstheme="minorHAnsi"/>
          <w:color w:val="000000"/>
          <w:lang w:eastAsia="en-IE"/>
        </w:rPr>
        <w:t>pecified</w:t>
      </w:r>
      <w:proofErr w:type="spellEnd"/>
      <w:r w:rsidR="00551263">
        <w:rPr>
          <w:rFonts w:eastAsia="Times New Roman" w:cstheme="minorHAnsi"/>
          <w:color w:val="000000"/>
          <w:lang w:eastAsia="en-IE"/>
        </w:rPr>
        <w:t xml:space="preserve"> purpose</w:t>
      </w:r>
      <w:r w:rsidR="00511A7C" w:rsidRPr="004923CB">
        <w:rPr>
          <w:rFonts w:eastAsia="Times New Roman" w:cstheme="minorHAnsi"/>
          <w:color w:val="000000"/>
          <w:lang w:eastAsia="en-IE"/>
        </w:rPr>
        <w:t xml:space="preserve"> Maternity Cover Contract</w:t>
      </w:r>
      <w:r w:rsidRPr="004923CB">
        <w:rPr>
          <w:rFonts w:eastAsia="Times New Roman" w:cstheme="minorHAnsi"/>
          <w:color w:val="000000"/>
          <w:lang w:eastAsia="en-IE"/>
        </w:rPr>
        <w:t>.</w:t>
      </w:r>
      <w:r w:rsidRPr="004923CB">
        <w:rPr>
          <w:rFonts w:eastAsia="Times New Roman" w:cstheme="minorHAnsi"/>
          <w:color w:val="000000"/>
          <w:lang w:eastAsia="en-IE"/>
        </w:rPr>
        <w:br/>
      </w:r>
      <w:r w:rsidRPr="004923CB">
        <w:rPr>
          <w:rFonts w:eastAsia="Times New Roman" w:cstheme="minorHAnsi"/>
          <w:i/>
          <w:iCs/>
          <w:color w:val="000000"/>
          <w:lang w:eastAsia="en-IE"/>
        </w:rPr>
        <w:t>Working Hours</w:t>
      </w:r>
      <w:r w:rsidRPr="004923CB">
        <w:rPr>
          <w:rFonts w:eastAsia="Times New Roman" w:cstheme="minorHAnsi"/>
          <w:color w:val="000000"/>
          <w:lang w:eastAsia="en-IE"/>
        </w:rPr>
        <w:t xml:space="preserve"> –Monday-Friday, 37.5 hours per week, 9 am - 5:30 pm, occasional out of hours.</w:t>
      </w:r>
      <w:r w:rsidR="00616703">
        <w:rPr>
          <w:rFonts w:eastAsia="Times New Roman" w:cstheme="minorHAnsi"/>
          <w:color w:val="000000"/>
          <w:lang w:eastAsia="en-IE"/>
        </w:rPr>
        <w:t xml:space="preserve"> Non-</w:t>
      </w:r>
      <w:proofErr w:type="gramStart"/>
      <w:r w:rsidR="00616703">
        <w:rPr>
          <w:rFonts w:eastAsia="Times New Roman" w:cstheme="minorHAnsi"/>
          <w:color w:val="000000"/>
          <w:lang w:eastAsia="en-IE"/>
        </w:rPr>
        <w:t>full time</w:t>
      </w:r>
      <w:proofErr w:type="gramEnd"/>
      <w:r w:rsidR="00616703">
        <w:rPr>
          <w:rFonts w:eastAsia="Times New Roman" w:cstheme="minorHAnsi"/>
          <w:color w:val="000000"/>
          <w:lang w:eastAsia="en-IE"/>
        </w:rPr>
        <w:t xml:space="preserve"> applicants may be considered if they have significant relevant experience.</w:t>
      </w:r>
      <w:r w:rsidRPr="004923CB">
        <w:rPr>
          <w:rFonts w:eastAsia="Times New Roman" w:cstheme="minorHAnsi"/>
          <w:color w:val="000000"/>
          <w:lang w:eastAsia="en-IE"/>
        </w:rPr>
        <w:br/>
      </w:r>
      <w:r w:rsidRPr="004923CB">
        <w:rPr>
          <w:rFonts w:eastAsia="Times New Roman" w:cstheme="minorHAnsi"/>
          <w:i/>
          <w:iCs/>
          <w:color w:val="000000"/>
          <w:lang w:eastAsia="en-IE"/>
        </w:rPr>
        <w:t>Location</w:t>
      </w:r>
      <w:r w:rsidRPr="004923CB">
        <w:rPr>
          <w:rFonts w:eastAsia="Times New Roman" w:cstheme="minorHAnsi"/>
          <w:color w:val="000000"/>
          <w:lang w:eastAsia="en-IE"/>
        </w:rPr>
        <w:t xml:space="preserve"> – Dublin 7, Smithfield / Hybrid Remote</w:t>
      </w:r>
      <w:r w:rsidR="00511A7C" w:rsidRPr="004923CB">
        <w:rPr>
          <w:rFonts w:eastAsia="Times New Roman" w:cstheme="minorHAnsi"/>
          <w:color w:val="000000"/>
          <w:lang w:eastAsia="en-IE"/>
        </w:rPr>
        <w:t xml:space="preserve"> (3 Days in Office)</w:t>
      </w:r>
    </w:p>
    <w:p w14:paraId="41F4C284" w14:textId="77777777" w:rsidR="000F0FAD" w:rsidRPr="004923CB" w:rsidRDefault="000F0FAD" w:rsidP="000F0FAD">
      <w:pPr>
        <w:spacing w:before="280" w:after="280" w:line="240" w:lineRule="auto"/>
        <w:rPr>
          <w:rFonts w:eastAsia="Times New Roman" w:cstheme="minorHAnsi"/>
          <w:lang w:eastAsia="en-IE"/>
        </w:rPr>
      </w:pPr>
      <w:r w:rsidRPr="004923CB">
        <w:rPr>
          <w:rFonts w:eastAsia="Times New Roman" w:cstheme="minorHAnsi"/>
          <w:color w:val="000000"/>
          <w:lang w:eastAsia="en-IE"/>
        </w:rPr>
        <w:t>Dublin Simon community is ending homelessness for people every single day.  Corporate partnerships income is a key driver in achieving this, enabling Dublin Simon Community to deliver services that rebuild lives for people experiencing, or in danger of, homelessness.  </w:t>
      </w:r>
    </w:p>
    <w:p w14:paraId="112E9E35" w14:textId="77777777" w:rsidR="000F0FAD" w:rsidRPr="004923CB" w:rsidRDefault="000F0FAD" w:rsidP="000F0FAD">
      <w:pPr>
        <w:spacing w:before="280" w:after="280" w:line="240" w:lineRule="auto"/>
        <w:rPr>
          <w:rFonts w:eastAsia="Times New Roman" w:cstheme="minorHAnsi"/>
          <w:lang w:eastAsia="en-IE"/>
        </w:rPr>
      </w:pPr>
      <w:r w:rsidRPr="004923CB">
        <w:rPr>
          <w:rFonts w:eastAsia="Times New Roman" w:cstheme="minorHAnsi"/>
          <w:b/>
          <w:bCs/>
          <w:color w:val="000000"/>
          <w:lang w:eastAsia="en-IE"/>
        </w:rPr>
        <w:t>About the Person:</w:t>
      </w:r>
    </w:p>
    <w:p w14:paraId="75363FA8" w14:textId="3F10A31A" w:rsidR="004923CB" w:rsidRDefault="00000000">
      <w:pPr>
        <w:spacing w:before="280" w:after="280"/>
        <w:rPr>
          <w:rFonts w:eastAsia="Times New Roman" w:cstheme="minorHAnsi"/>
          <w:color w:val="000000" w:themeColor="text1"/>
          <w:lang w:eastAsia="en-IE"/>
        </w:rPr>
      </w:pPr>
      <w:r w:rsidRPr="004923CB">
        <w:rPr>
          <w:rFonts w:eastAsia="Times New Roman" w:cstheme="minorHAnsi"/>
          <w:color w:val="000000" w:themeColor="text1"/>
          <w:lang w:eastAsia="en-IE"/>
        </w:rPr>
        <w:t xml:space="preserve">The successful candidate will be an experienced and engaged fundraiser </w:t>
      </w:r>
      <w:r w:rsidR="00136F39" w:rsidRPr="004923CB">
        <w:rPr>
          <w:rFonts w:cstheme="minorHAnsi"/>
          <w:color w:val="000000"/>
        </w:rPr>
        <w:t xml:space="preserve">or business development leader </w:t>
      </w:r>
      <w:r w:rsidRPr="004923CB">
        <w:rPr>
          <w:rFonts w:eastAsia="Times New Roman" w:cstheme="minorHAnsi"/>
          <w:color w:val="000000" w:themeColor="text1"/>
          <w:lang w:eastAsia="en-IE"/>
        </w:rPr>
        <w:t>with the ability to meet ambitious income targets</w:t>
      </w:r>
      <w:r w:rsidR="00136F39" w:rsidRPr="004923CB">
        <w:rPr>
          <w:rFonts w:cstheme="minorHAnsi"/>
          <w:color w:val="000000"/>
        </w:rPr>
        <w:t>, identify major partnership opportunities,</w:t>
      </w:r>
      <w:r w:rsidRPr="004923CB">
        <w:rPr>
          <w:rFonts w:eastAsia="Times New Roman" w:cstheme="minorHAnsi"/>
          <w:color w:val="000000" w:themeColor="text1"/>
          <w:lang w:eastAsia="en-IE"/>
        </w:rPr>
        <w:t xml:space="preserve"> and grow corporate fundraising through </w:t>
      </w:r>
      <w:r w:rsidR="00616703">
        <w:rPr>
          <w:rFonts w:eastAsia="Times New Roman" w:cstheme="minorHAnsi"/>
          <w:color w:val="000000" w:themeColor="text1"/>
          <w:lang w:eastAsia="en-IE"/>
        </w:rPr>
        <w:t>effective</w:t>
      </w:r>
      <w:r w:rsidRPr="004923CB">
        <w:rPr>
          <w:rFonts w:eastAsia="Times New Roman" w:cstheme="minorHAnsi"/>
          <w:color w:val="000000" w:themeColor="text1"/>
          <w:lang w:eastAsia="en-IE"/>
        </w:rPr>
        <w:t xml:space="preserve"> pipeline management</w:t>
      </w:r>
      <w:r w:rsidR="00136F39" w:rsidRPr="004923CB">
        <w:rPr>
          <w:rFonts w:cstheme="minorHAnsi"/>
          <w:color w:val="000000"/>
        </w:rPr>
        <w:t>. They will be confident developing new business directly, while also leading</w:t>
      </w:r>
      <w:r w:rsidRPr="004923CB">
        <w:rPr>
          <w:rFonts w:eastAsia="Times New Roman" w:cstheme="minorHAnsi"/>
          <w:color w:val="000000" w:themeColor="text1"/>
          <w:lang w:eastAsia="en-IE"/>
        </w:rPr>
        <w:t xml:space="preserve"> and </w:t>
      </w:r>
      <w:r w:rsidR="00136F39" w:rsidRPr="004923CB">
        <w:rPr>
          <w:rFonts w:cstheme="minorHAnsi"/>
          <w:color w:val="000000"/>
        </w:rPr>
        <w:t>motivating</w:t>
      </w:r>
      <w:r w:rsidRPr="004923CB">
        <w:rPr>
          <w:rFonts w:eastAsia="Times New Roman" w:cstheme="minorHAnsi"/>
          <w:color w:val="000000" w:themeColor="text1"/>
          <w:lang w:eastAsia="en-IE"/>
        </w:rPr>
        <w:t xml:space="preserve"> a </w:t>
      </w:r>
      <w:r w:rsidR="00136F39" w:rsidRPr="004923CB">
        <w:rPr>
          <w:rFonts w:cstheme="minorHAnsi"/>
          <w:color w:val="000000"/>
        </w:rPr>
        <w:t>small team to open doors, progress relationships and convert opportunities into long-term support.</w:t>
      </w:r>
      <w:r w:rsidRPr="004923CB">
        <w:rPr>
          <w:rFonts w:eastAsia="Times New Roman" w:cstheme="minorHAnsi"/>
          <w:color w:val="000000" w:themeColor="text1"/>
          <w:lang w:eastAsia="en-IE"/>
        </w:rPr>
        <w:t xml:space="preserve"> </w:t>
      </w:r>
    </w:p>
    <w:p w14:paraId="2E5AF133" w14:textId="1CFB714C" w:rsidR="003F0DEF" w:rsidRPr="004923CB" w:rsidRDefault="00000000">
      <w:pPr>
        <w:spacing w:before="280" w:after="280"/>
        <w:rPr>
          <w:rFonts w:cstheme="minorHAnsi"/>
        </w:rPr>
      </w:pPr>
      <w:r w:rsidRPr="004923CB">
        <w:rPr>
          <w:rFonts w:eastAsia="Times New Roman" w:cstheme="minorHAnsi"/>
          <w:color w:val="000000" w:themeColor="text1"/>
          <w:lang w:eastAsia="en-IE"/>
        </w:rPr>
        <w:t xml:space="preserve">The successful candidate will be </w:t>
      </w:r>
      <w:r w:rsidR="00136F39" w:rsidRPr="004923CB">
        <w:rPr>
          <w:rFonts w:cstheme="minorHAnsi"/>
          <w:color w:val="000000"/>
        </w:rPr>
        <w:t xml:space="preserve">a creative, commercially minded relationship builder who can move quickly, manage multiple prospects and projects at the same time, and maximise new fundraising revenue streams. </w:t>
      </w:r>
    </w:p>
    <w:p w14:paraId="0F900EBC" w14:textId="77777777" w:rsidR="000F0FAD" w:rsidRPr="004923CB" w:rsidRDefault="000F0FAD" w:rsidP="000F0FAD">
      <w:pPr>
        <w:spacing w:before="280" w:after="280" w:line="240" w:lineRule="auto"/>
        <w:rPr>
          <w:rFonts w:eastAsia="Times New Roman" w:cstheme="minorHAnsi"/>
          <w:lang w:eastAsia="en-IE"/>
        </w:rPr>
      </w:pPr>
      <w:r w:rsidRPr="004923CB">
        <w:rPr>
          <w:rFonts w:eastAsia="Times New Roman" w:cstheme="minorHAnsi"/>
          <w:b/>
          <w:bCs/>
          <w:color w:val="000000"/>
          <w:lang w:eastAsia="en-IE"/>
        </w:rPr>
        <w:t>Key responsibilities:</w:t>
      </w:r>
    </w:p>
    <w:p w14:paraId="0E6DD6AB" w14:textId="2FAF4E4B" w:rsidR="004923CB" w:rsidRPr="00551263" w:rsidRDefault="004923CB" w:rsidP="00551263">
      <w:pPr>
        <w:ind w:left="360"/>
        <w:rPr>
          <w:rFonts w:cstheme="minorHAnsi"/>
          <w:color w:val="000000"/>
        </w:rPr>
      </w:pPr>
      <w:r w:rsidRPr="00551263">
        <w:rPr>
          <w:rFonts w:cstheme="minorHAnsi"/>
          <w:color w:val="000000"/>
        </w:rPr>
        <w:t>Lead a team of corporate fundraisers to deliver on ambitious Q4 income targets.</w:t>
      </w:r>
    </w:p>
    <w:p w14:paraId="025EFFCF" w14:textId="574EAC0B" w:rsidR="003F0DEF" w:rsidRPr="00551263" w:rsidRDefault="00000000" w:rsidP="00551263">
      <w:pPr>
        <w:ind w:left="360"/>
        <w:rPr>
          <w:rFonts w:cstheme="minorHAnsi"/>
          <w:color w:val="000000"/>
        </w:rPr>
      </w:pPr>
      <w:r w:rsidRPr="00551263">
        <w:rPr>
          <w:rFonts w:cstheme="minorHAnsi"/>
          <w:color w:val="000000"/>
        </w:rPr>
        <w:t xml:space="preserve">Build </w:t>
      </w:r>
      <w:r w:rsidR="00FE6C10" w:rsidRPr="00551263">
        <w:rPr>
          <w:rFonts w:cstheme="minorHAnsi"/>
          <w:color w:val="000000"/>
        </w:rPr>
        <w:t>and deliver a proactive business</w:t>
      </w:r>
      <w:r w:rsidRPr="00551263">
        <w:rPr>
          <w:rFonts w:cstheme="minorHAnsi"/>
          <w:color w:val="000000"/>
        </w:rPr>
        <w:t xml:space="preserve"> development and pipeline strategy to grow income and engagement with existing and potential corporate </w:t>
      </w:r>
      <w:r w:rsidR="00FE6C10" w:rsidRPr="00551263">
        <w:rPr>
          <w:rFonts w:cstheme="minorHAnsi"/>
          <w:color w:val="000000"/>
        </w:rPr>
        <w:t>partners</w:t>
      </w:r>
      <w:r w:rsidR="004923CB" w:rsidRPr="00551263">
        <w:rPr>
          <w:rFonts w:cstheme="minorHAnsi"/>
          <w:color w:val="000000"/>
        </w:rPr>
        <w:t>.</w:t>
      </w:r>
    </w:p>
    <w:p w14:paraId="7BED2005" w14:textId="6ECF247E" w:rsidR="003F0DEF" w:rsidRPr="00551263" w:rsidRDefault="00000000" w:rsidP="00551263">
      <w:pPr>
        <w:ind w:left="360"/>
        <w:rPr>
          <w:rFonts w:cstheme="minorHAnsi"/>
          <w:color w:val="000000"/>
        </w:rPr>
      </w:pPr>
      <w:r w:rsidRPr="00551263">
        <w:rPr>
          <w:rFonts w:cstheme="minorHAnsi"/>
          <w:color w:val="000000"/>
        </w:rPr>
        <w:t xml:space="preserve">Lead the </w:t>
      </w:r>
      <w:r w:rsidR="00F74C60" w:rsidRPr="00551263">
        <w:rPr>
          <w:rFonts w:cstheme="minorHAnsi"/>
          <w:color w:val="000000"/>
        </w:rPr>
        <w:t xml:space="preserve">Corporate Partnerships </w:t>
      </w:r>
      <w:r w:rsidRPr="00551263">
        <w:rPr>
          <w:rFonts w:cstheme="minorHAnsi"/>
          <w:color w:val="000000"/>
        </w:rPr>
        <w:t xml:space="preserve">team </w:t>
      </w:r>
      <w:r w:rsidR="00F74C60" w:rsidRPr="00551263">
        <w:rPr>
          <w:rFonts w:cstheme="minorHAnsi"/>
          <w:color w:val="000000"/>
        </w:rPr>
        <w:t>to realise</w:t>
      </w:r>
      <w:r w:rsidRPr="00551263">
        <w:rPr>
          <w:rFonts w:cstheme="minorHAnsi"/>
          <w:color w:val="000000"/>
        </w:rPr>
        <w:t xml:space="preserve"> ambitious targets in donor acquisition, development and engagement</w:t>
      </w:r>
      <w:r w:rsidR="00F74C60" w:rsidRPr="00551263">
        <w:rPr>
          <w:rFonts w:cstheme="minorHAnsi"/>
          <w:color w:val="000000"/>
        </w:rPr>
        <w:t xml:space="preserve">, </w:t>
      </w:r>
      <w:r w:rsidR="004923CB" w:rsidRPr="00551263">
        <w:rPr>
          <w:rFonts w:cstheme="minorHAnsi"/>
          <w:color w:val="000000"/>
        </w:rPr>
        <w:t>ensuring appropriate processes are embedded and followed.</w:t>
      </w:r>
    </w:p>
    <w:p w14:paraId="569B3687" w14:textId="7895A9E5" w:rsidR="003F0DEF" w:rsidRPr="00551263" w:rsidRDefault="00D60877" w:rsidP="00551263">
      <w:pPr>
        <w:ind w:left="360"/>
        <w:rPr>
          <w:rFonts w:cstheme="minorHAnsi"/>
          <w:color w:val="000000"/>
        </w:rPr>
      </w:pPr>
      <w:r w:rsidRPr="00551263">
        <w:rPr>
          <w:rFonts w:cstheme="minorHAnsi"/>
          <w:color w:val="000000"/>
        </w:rPr>
        <w:t>Personally identify, open and progress high-value corporate relationships, acting as an effective influencer and motivator to maximise partnership value</w:t>
      </w:r>
      <w:r w:rsidR="004923CB" w:rsidRPr="00551263">
        <w:rPr>
          <w:rFonts w:cstheme="minorHAnsi"/>
          <w:color w:val="000000"/>
        </w:rPr>
        <w:t>.</w:t>
      </w:r>
    </w:p>
    <w:p w14:paraId="4CF91F3C" w14:textId="77777777" w:rsidR="000F0FAD" w:rsidRPr="004923CB" w:rsidRDefault="000F0FAD" w:rsidP="00551263">
      <w:pPr>
        <w:spacing w:after="0" w:line="240" w:lineRule="auto"/>
        <w:ind w:left="360"/>
        <w:textAlignment w:val="baseline"/>
        <w:rPr>
          <w:rFonts w:eastAsia="Times New Roman" w:cstheme="minorHAnsi"/>
          <w:color w:val="000000"/>
          <w:lang w:eastAsia="en-IE"/>
        </w:rPr>
      </w:pPr>
      <w:r w:rsidRPr="004923CB">
        <w:rPr>
          <w:rFonts w:eastAsia="Times New Roman" w:cstheme="minorHAnsi"/>
          <w:color w:val="000000"/>
          <w:lang w:eastAsia="en-IE"/>
        </w:rPr>
        <w:t>Develop relationships across the organisation to identify and support the development of opportunities and touchpoints that will enhance the success of corporate income generation and other opportunities.</w:t>
      </w:r>
    </w:p>
    <w:p w14:paraId="425D1655" w14:textId="77777777" w:rsidR="00387962" w:rsidRPr="00551263" w:rsidRDefault="00387962" w:rsidP="00551263">
      <w:pPr>
        <w:ind w:left="360"/>
        <w:rPr>
          <w:rFonts w:eastAsia="Times New Roman" w:cstheme="minorHAnsi"/>
          <w:color w:val="000000"/>
          <w:lang w:eastAsia="en-IE"/>
        </w:rPr>
      </w:pPr>
      <w:r w:rsidRPr="00551263">
        <w:rPr>
          <w:rFonts w:cstheme="minorHAnsi"/>
          <w:color w:val="000000"/>
        </w:rPr>
        <w:lastRenderedPageBreak/>
        <w:t>Manage a busy portfolio of corporate relationships and projects at different stages of development, maintaining pace, clarity and momentum across competing priorities.</w:t>
      </w:r>
    </w:p>
    <w:p w14:paraId="2E0C5365" w14:textId="77777777" w:rsidR="000F0FAD" w:rsidRPr="004923CB" w:rsidRDefault="000F0FAD" w:rsidP="00551263">
      <w:pPr>
        <w:spacing w:after="0" w:line="240" w:lineRule="auto"/>
        <w:ind w:left="360"/>
        <w:textAlignment w:val="baseline"/>
        <w:rPr>
          <w:rFonts w:eastAsia="Times New Roman" w:cstheme="minorHAnsi"/>
          <w:color w:val="000000"/>
          <w:lang w:eastAsia="en-IE"/>
        </w:rPr>
      </w:pPr>
      <w:r w:rsidRPr="004923CB">
        <w:rPr>
          <w:rFonts w:eastAsia="Times New Roman" w:cstheme="minorHAnsi"/>
          <w:color w:val="000000"/>
          <w:lang w:eastAsia="en-IE"/>
        </w:rPr>
        <w:t>Ensure best practice and governance across all areas of corporate partnership operations.</w:t>
      </w:r>
    </w:p>
    <w:p w14:paraId="648EAC35" w14:textId="30D4785C" w:rsidR="003F0DEF" w:rsidRPr="00551263" w:rsidRDefault="00000000" w:rsidP="00551263">
      <w:pPr>
        <w:ind w:left="360"/>
        <w:rPr>
          <w:rFonts w:cstheme="minorHAnsi"/>
          <w:color w:val="000000"/>
        </w:rPr>
      </w:pPr>
      <w:r w:rsidRPr="00551263">
        <w:rPr>
          <w:rFonts w:cstheme="minorHAnsi"/>
          <w:color w:val="000000"/>
        </w:rPr>
        <w:t>Effectively manage the strategic and operational activities of the Corporate Partnerships team</w:t>
      </w:r>
      <w:r w:rsidR="00DC4B75" w:rsidRPr="00551263">
        <w:rPr>
          <w:rFonts w:cstheme="minorHAnsi"/>
          <w:color w:val="000000"/>
        </w:rPr>
        <w:t>, supporting a fast-paced, focused approach</w:t>
      </w:r>
      <w:r w:rsidRPr="00551263">
        <w:rPr>
          <w:rFonts w:cstheme="minorHAnsi"/>
          <w:color w:val="000000"/>
        </w:rPr>
        <w:t xml:space="preserve"> to </w:t>
      </w:r>
      <w:r w:rsidR="00DC4B75" w:rsidRPr="00551263">
        <w:rPr>
          <w:rFonts w:cstheme="minorHAnsi"/>
          <w:color w:val="000000"/>
        </w:rPr>
        <w:t>prospecting, relationship</w:t>
      </w:r>
      <w:r w:rsidRPr="00551263">
        <w:rPr>
          <w:rFonts w:cstheme="minorHAnsi"/>
          <w:color w:val="000000"/>
        </w:rPr>
        <w:t xml:space="preserve"> development </w:t>
      </w:r>
      <w:r w:rsidR="00DC4B75" w:rsidRPr="00551263">
        <w:rPr>
          <w:rFonts w:cstheme="minorHAnsi"/>
          <w:color w:val="000000"/>
        </w:rPr>
        <w:t xml:space="preserve">and conversion through </w:t>
      </w:r>
      <w:r w:rsidRPr="00551263">
        <w:rPr>
          <w:rFonts w:cstheme="minorHAnsi"/>
          <w:color w:val="000000"/>
        </w:rPr>
        <w:t>regular</w:t>
      </w:r>
      <w:r w:rsidR="004923CB" w:rsidRPr="00551263">
        <w:rPr>
          <w:rFonts w:cstheme="minorHAnsi"/>
          <w:color w:val="000000"/>
        </w:rPr>
        <w:t xml:space="preserve"> team engagement, meetings and management.</w:t>
      </w:r>
    </w:p>
    <w:p w14:paraId="75FD0ACA" w14:textId="6D06125D" w:rsidR="003F0DEF" w:rsidRPr="00551263" w:rsidRDefault="00000000" w:rsidP="00551263">
      <w:pPr>
        <w:ind w:left="360"/>
        <w:rPr>
          <w:rFonts w:cstheme="minorHAnsi"/>
          <w:color w:val="000000"/>
        </w:rPr>
      </w:pPr>
      <w:r w:rsidRPr="00551263">
        <w:rPr>
          <w:rFonts w:cstheme="minorHAnsi"/>
          <w:color w:val="000000"/>
        </w:rPr>
        <w:t xml:space="preserve">Deploy effective and ongoing business development strategies </w:t>
      </w:r>
      <w:r w:rsidR="001817EC" w:rsidRPr="00551263">
        <w:rPr>
          <w:rFonts w:cstheme="minorHAnsi"/>
          <w:color w:val="000000"/>
        </w:rPr>
        <w:t>across</w:t>
      </w:r>
      <w:r w:rsidRPr="00551263">
        <w:rPr>
          <w:rFonts w:cstheme="minorHAnsi"/>
          <w:color w:val="000000"/>
        </w:rPr>
        <w:t xml:space="preserve"> the Corporate </w:t>
      </w:r>
      <w:r w:rsidR="001817EC" w:rsidRPr="00551263">
        <w:rPr>
          <w:rFonts w:cstheme="minorHAnsi"/>
          <w:color w:val="000000"/>
        </w:rPr>
        <w:t xml:space="preserve">Partnerships </w:t>
      </w:r>
      <w:r w:rsidRPr="00551263">
        <w:rPr>
          <w:rFonts w:cstheme="minorHAnsi"/>
          <w:color w:val="000000"/>
        </w:rPr>
        <w:t>team</w:t>
      </w:r>
      <w:r w:rsidR="001817EC" w:rsidRPr="00551263">
        <w:rPr>
          <w:rFonts w:cstheme="minorHAnsi"/>
          <w:color w:val="000000"/>
        </w:rPr>
        <w:t>, ensuring a strong focus on new opportunities</w:t>
      </w:r>
      <w:r w:rsidR="004923CB" w:rsidRPr="00551263">
        <w:rPr>
          <w:rFonts w:cstheme="minorHAnsi"/>
          <w:color w:val="000000"/>
        </w:rPr>
        <w:t>.</w:t>
      </w:r>
    </w:p>
    <w:p w14:paraId="1A04A7AA" w14:textId="77777777" w:rsidR="003F0DEF" w:rsidRPr="00551263" w:rsidRDefault="00000000" w:rsidP="00551263">
      <w:pPr>
        <w:ind w:left="360"/>
        <w:rPr>
          <w:rFonts w:cstheme="minorHAnsi"/>
          <w:bCs/>
          <w:color w:val="000000"/>
        </w:rPr>
      </w:pPr>
      <w:r w:rsidRPr="00551263">
        <w:rPr>
          <w:rFonts w:cstheme="minorHAnsi"/>
          <w:bCs/>
          <w:color w:val="000000"/>
        </w:rPr>
        <w:t>Manage and maximise income for high</w:t>
      </w:r>
      <w:r w:rsidR="00387962" w:rsidRPr="00551263">
        <w:rPr>
          <w:rFonts w:cstheme="minorHAnsi"/>
          <w:color w:val="000000"/>
        </w:rPr>
        <w:t>-</w:t>
      </w:r>
      <w:r w:rsidRPr="00551263">
        <w:rPr>
          <w:rFonts w:cstheme="minorHAnsi"/>
          <w:bCs/>
          <w:color w:val="000000"/>
        </w:rPr>
        <w:t>profile seasonal campaigns like House of Cards and corporate relationship fundraisers like WOW for Simon</w:t>
      </w:r>
      <w:r w:rsidR="00387962" w:rsidRPr="00551263">
        <w:rPr>
          <w:rFonts w:cstheme="minorHAnsi"/>
          <w:color w:val="000000"/>
        </w:rPr>
        <w:t>, including the planning and delivery of partner-facing events where required</w:t>
      </w:r>
      <w:r w:rsidRPr="00551263">
        <w:rPr>
          <w:rFonts w:cstheme="minorHAnsi"/>
          <w:bCs/>
          <w:color w:val="000000"/>
        </w:rPr>
        <w:t>.</w:t>
      </w:r>
    </w:p>
    <w:p w14:paraId="184E7B0F" w14:textId="77777777" w:rsidR="000F0FAD" w:rsidRPr="004923CB" w:rsidRDefault="000F0FAD" w:rsidP="000F0FAD">
      <w:pPr>
        <w:spacing w:before="280" w:after="280" w:line="240" w:lineRule="auto"/>
        <w:rPr>
          <w:rFonts w:eastAsia="Times New Roman" w:cstheme="minorHAnsi"/>
          <w:lang w:eastAsia="en-IE"/>
        </w:rPr>
      </w:pPr>
      <w:r w:rsidRPr="004923CB">
        <w:rPr>
          <w:rFonts w:eastAsia="Times New Roman" w:cstheme="minorHAnsi"/>
          <w:b/>
          <w:bCs/>
          <w:color w:val="000000"/>
          <w:lang w:eastAsia="en-IE"/>
        </w:rPr>
        <w:t>Essential Criteria:</w:t>
      </w:r>
    </w:p>
    <w:p w14:paraId="5273ECA8" w14:textId="77777777" w:rsidR="003F0DEF" w:rsidRPr="00551263" w:rsidRDefault="00000000" w:rsidP="00551263">
      <w:pPr>
        <w:ind w:left="360"/>
        <w:rPr>
          <w:rFonts w:cstheme="minorHAnsi"/>
          <w:color w:val="000000"/>
        </w:rPr>
      </w:pPr>
      <w:r w:rsidRPr="00551263">
        <w:rPr>
          <w:rFonts w:cstheme="minorHAnsi"/>
          <w:color w:val="000000"/>
        </w:rPr>
        <w:t xml:space="preserve">A minimum of five </w:t>
      </w:r>
      <w:r w:rsidR="00E54604" w:rsidRPr="00551263">
        <w:rPr>
          <w:rFonts w:cstheme="minorHAnsi"/>
          <w:color w:val="000000"/>
        </w:rPr>
        <w:t>years’</w:t>
      </w:r>
      <w:r w:rsidRPr="00551263">
        <w:rPr>
          <w:rFonts w:cstheme="minorHAnsi"/>
          <w:color w:val="000000"/>
        </w:rPr>
        <w:t xml:space="preserve"> experience in fundraising</w:t>
      </w:r>
      <w:r w:rsidR="00E54604" w:rsidRPr="00551263">
        <w:rPr>
          <w:rFonts w:cstheme="minorHAnsi"/>
          <w:color w:val="000000"/>
        </w:rPr>
        <w:t>,</w:t>
      </w:r>
      <w:r w:rsidRPr="00551263">
        <w:rPr>
          <w:rFonts w:cstheme="minorHAnsi"/>
          <w:color w:val="000000"/>
        </w:rPr>
        <w:t xml:space="preserve"> B2B sales</w:t>
      </w:r>
      <w:r w:rsidR="00E54604" w:rsidRPr="00551263">
        <w:rPr>
          <w:rFonts w:cstheme="minorHAnsi"/>
          <w:color w:val="000000"/>
        </w:rPr>
        <w:t>, business development or corporate partnership development</w:t>
      </w:r>
      <w:r w:rsidRPr="00551263">
        <w:rPr>
          <w:rFonts w:cstheme="minorHAnsi"/>
          <w:color w:val="000000"/>
        </w:rPr>
        <w:t>.</w:t>
      </w:r>
    </w:p>
    <w:p w14:paraId="09AFD6CF" w14:textId="77777777" w:rsidR="003F0DEF" w:rsidRPr="00551263" w:rsidRDefault="00000000" w:rsidP="00551263">
      <w:pPr>
        <w:ind w:left="360"/>
        <w:rPr>
          <w:rFonts w:cstheme="minorHAnsi"/>
          <w:color w:val="000000"/>
        </w:rPr>
      </w:pPr>
      <w:r w:rsidRPr="00551263">
        <w:rPr>
          <w:rFonts w:cstheme="minorHAnsi"/>
          <w:color w:val="000000"/>
        </w:rPr>
        <w:t>Proven track</w:t>
      </w:r>
      <w:r w:rsidR="004162C0" w:rsidRPr="00551263">
        <w:rPr>
          <w:rFonts w:cstheme="minorHAnsi"/>
          <w:color w:val="000000"/>
        </w:rPr>
        <w:t xml:space="preserve"> </w:t>
      </w:r>
      <w:r w:rsidRPr="00551263">
        <w:rPr>
          <w:rFonts w:cstheme="minorHAnsi"/>
          <w:color w:val="000000"/>
        </w:rPr>
        <w:t>record of high-value acquisition</w:t>
      </w:r>
      <w:r w:rsidR="004162C0" w:rsidRPr="00551263">
        <w:rPr>
          <w:rFonts w:cstheme="minorHAnsi"/>
          <w:color w:val="000000"/>
        </w:rPr>
        <w:t>, major partnership development,</w:t>
      </w:r>
      <w:r w:rsidRPr="00551263">
        <w:rPr>
          <w:rFonts w:cstheme="minorHAnsi"/>
          <w:color w:val="000000"/>
        </w:rPr>
        <w:t xml:space="preserve"> and leading </w:t>
      </w:r>
      <w:r w:rsidR="004162C0" w:rsidRPr="00551263">
        <w:rPr>
          <w:rFonts w:cstheme="minorHAnsi"/>
          <w:color w:val="000000"/>
        </w:rPr>
        <w:t xml:space="preserve">small </w:t>
      </w:r>
      <w:r w:rsidRPr="00551263">
        <w:rPr>
          <w:rFonts w:cstheme="minorHAnsi"/>
          <w:color w:val="000000"/>
        </w:rPr>
        <w:t xml:space="preserve">teams to </w:t>
      </w:r>
      <w:r w:rsidR="004162C0" w:rsidRPr="00551263">
        <w:rPr>
          <w:rFonts w:cstheme="minorHAnsi"/>
          <w:color w:val="000000"/>
        </w:rPr>
        <w:t>meet or exceed ambitious targets</w:t>
      </w:r>
      <w:r w:rsidRPr="00551263">
        <w:rPr>
          <w:rFonts w:cstheme="minorHAnsi"/>
          <w:color w:val="000000"/>
        </w:rPr>
        <w:t>.</w:t>
      </w:r>
    </w:p>
    <w:p w14:paraId="67844765" w14:textId="77777777" w:rsidR="003F0DEF" w:rsidRPr="00551263" w:rsidRDefault="00B56790" w:rsidP="00551263">
      <w:pPr>
        <w:ind w:left="360"/>
        <w:rPr>
          <w:rFonts w:cstheme="minorHAnsi"/>
          <w:color w:val="000000"/>
        </w:rPr>
      </w:pPr>
      <w:r w:rsidRPr="00551263">
        <w:rPr>
          <w:rFonts w:cstheme="minorHAnsi"/>
          <w:color w:val="000000"/>
        </w:rPr>
        <w:t>Strong networking, influencing and business development skills, with a focus on opening opportunities, progressing relationships and achieving positive outcomes from interactions.</w:t>
      </w:r>
    </w:p>
    <w:p w14:paraId="5B1C21D9" w14:textId="77777777" w:rsidR="003F0DEF" w:rsidRPr="00551263" w:rsidRDefault="00000000" w:rsidP="00551263">
      <w:pPr>
        <w:ind w:left="360"/>
        <w:rPr>
          <w:rFonts w:cstheme="minorHAnsi"/>
          <w:color w:val="000000"/>
        </w:rPr>
      </w:pPr>
      <w:r w:rsidRPr="00551263">
        <w:rPr>
          <w:rFonts w:cstheme="minorHAnsi"/>
          <w:color w:val="000000"/>
        </w:rPr>
        <w:t>The ability to present to large groups and be the public face of Corporate Fundraising at a range of events</w:t>
      </w:r>
      <w:r w:rsidR="00403BEE" w:rsidRPr="00551263">
        <w:rPr>
          <w:rFonts w:cstheme="minorHAnsi"/>
          <w:color w:val="000000"/>
        </w:rPr>
        <w:t>; experience supporting or managing events is desirable</w:t>
      </w:r>
      <w:r w:rsidRPr="00551263">
        <w:rPr>
          <w:rFonts w:cstheme="minorHAnsi"/>
          <w:color w:val="000000"/>
        </w:rPr>
        <w:t>.</w:t>
      </w:r>
    </w:p>
    <w:p w14:paraId="54C542DE" w14:textId="77777777" w:rsidR="000F0FAD" w:rsidRPr="004923CB" w:rsidRDefault="000F0FAD" w:rsidP="00551263">
      <w:pPr>
        <w:spacing w:after="0" w:line="240" w:lineRule="auto"/>
        <w:ind w:left="360"/>
        <w:textAlignment w:val="baseline"/>
        <w:rPr>
          <w:rFonts w:eastAsia="Times New Roman" w:cstheme="minorHAnsi"/>
          <w:color w:val="000000"/>
          <w:lang w:eastAsia="en-IE"/>
        </w:rPr>
      </w:pPr>
      <w:r w:rsidRPr="004923CB">
        <w:rPr>
          <w:rFonts w:eastAsia="Times New Roman" w:cstheme="minorHAnsi"/>
          <w:color w:val="000000"/>
          <w:lang w:eastAsia="en-IE"/>
        </w:rPr>
        <w:t>Strong analytical skills and the ability to create and deploy strategic and tactical plans.</w:t>
      </w:r>
    </w:p>
    <w:p w14:paraId="6622D384" w14:textId="77777777" w:rsidR="003F0DEF" w:rsidRPr="00551263" w:rsidRDefault="00000000" w:rsidP="00551263">
      <w:pPr>
        <w:ind w:left="360"/>
        <w:rPr>
          <w:rFonts w:cstheme="minorHAnsi"/>
          <w:color w:val="000000"/>
        </w:rPr>
      </w:pPr>
      <w:r w:rsidRPr="00551263">
        <w:rPr>
          <w:rFonts w:cstheme="minorHAnsi"/>
          <w:color w:val="000000"/>
        </w:rPr>
        <w:t>Effective problem</w:t>
      </w:r>
      <w:r w:rsidR="00CD5633" w:rsidRPr="00551263">
        <w:rPr>
          <w:rFonts w:cstheme="minorHAnsi"/>
          <w:color w:val="000000"/>
        </w:rPr>
        <w:t>-</w:t>
      </w:r>
      <w:r w:rsidRPr="00551263">
        <w:rPr>
          <w:rFonts w:cstheme="minorHAnsi"/>
          <w:color w:val="000000"/>
        </w:rPr>
        <w:t>solving skills and the ability to work quickly, efficiently and to tight deadlines</w:t>
      </w:r>
      <w:r w:rsidR="00CD5633" w:rsidRPr="00551263">
        <w:rPr>
          <w:rFonts w:cstheme="minorHAnsi"/>
          <w:color w:val="000000"/>
        </w:rPr>
        <w:t xml:space="preserve"> while managing multiple relationships and projects at the same time</w:t>
      </w:r>
      <w:r w:rsidRPr="00551263">
        <w:rPr>
          <w:rFonts w:cstheme="minorHAnsi"/>
          <w:color w:val="000000"/>
        </w:rPr>
        <w:t>.</w:t>
      </w:r>
    </w:p>
    <w:p w14:paraId="391CED1D" w14:textId="77777777" w:rsidR="003F0DEF" w:rsidRPr="00551263" w:rsidRDefault="00000000" w:rsidP="00551263">
      <w:pPr>
        <w:ind w:left="360"/>
        <w:rPr>
          <w:rFonts w:cstheme="minorHAnsi"/>
          <w:color w:val="000000"/>
        </w:rPr>
      </w:pPr>
      <w:r w:rsidRPr="00551263">
        <w:rPr>
          <w:rFonts w:cstheme="minorHAnsi"/>
          <w:color w:val="000000"/>
        </w:rPr>
        <w:t>An excellent track</w:t>
      </w:r>
      <w:r w:rsidR="004923CB" w:rsidRPr="00551263">
        <w:rPr>
          <w:rFonts w:cstheme="minorHAnsi"/>
          <w:color w:val="000000"/>
        </w:rPr>
        <w:t xml:space="preserve"> </w:t>
      </w:r>
      <w:r w:rsidRPr="00551263">
        <w:rPr>
          <w:rFonts w:cstheme="minorHAnsi"/>
          <w:color w:val="000000"/>
        </w:rPr>
        <w:t xml:space="preserve">record in relationship management and the ability to build impactful relationships with </w:t>
      </w:r>
      <w:r w:rsidR="004923CB" w:rsidRPr="00551263">
        <w:rPr>
          <w:rFonts w:cstheme="minorHAnsi"/>
          <w:color w:val="000000"/>
        </w:rPr>
        <w:t>donors, corporate prospects</w:t>
      </w:r>
      <w:r w:rsidRPr="00551263">
        <w:rPr>
          <w:rFonts w:cstheme="minorHAnsi"/>
          <w:color w:val="000000"/>
        </w:rPr>
        <w:t xml:space="preserve"> and strategic partners.</w:t>
      </w:r>
    </w:p>
    <w:p w14:paraId="349A4502" w14:textId="77777777" w:rsidR="004923CB" w:rsidRPr="00551263" w:rsidRDefault="004923CB" w:rsidP="00551263">
      <w:pPr>
        <w:ind w:left="360"/>
        <w:rPr>
          <w:rFonts w:eastAsia="Times New Roman" w:cstheme="minorHAnsi"/>
          <w:color w:val="000000"/>
          <w:lang w:eastAsia="en-IE"/>
        </w:rPr>
      </w:pPr>
      <w:r w:rsidRPr="00551263">
        <w:rPr>
          <w:rFonts w:cstheme="minorHAnsi"/>
          <w:color w:val="000000"/>
        </w:rPr>
        <w:t>Non-profit experience is welcome but not essential where candidates can demonstrate strong sales, business development or commercial partnership experience.</w:t>
      </w:r>
    </w:p>
    <w:p w14:paraId="0A47E542" w14:textId="77777777" w:rsidR="000F0FAD" w:rsidRPr="004923CB" w:rsidRDefault="000F0FAD" w:rsidP="00551263">
      <w:pPr>
        <w:spacing w:after="0" w:line="240" w:lineRule="auto"/>
        <w:ind w:left="360"/>
        <w:textAlignment w:val="baseline"/>
        <w:rPr>
          <w:rFonts w:eastAsia="Times New Roman" w:cstheme="minorHAnsi"/>
          <w:color w:val="000000"/>
          <w:lang w:eastAsia="en-IE"/>
        </w:rPr>
      </w:pPr>
      <w:r w:rsidRPr="004923CB">
        <w:rPr>
          <w:rFonts w:eastAsia="Times New Roman" w:cstheme="minorHAnsi"/>
          <w:color w:val="000000"/>
          <w:lang w:eastAsia="en-IE"/>
        </w:rPr>
        <w:t>A degree or equivalent in a business, marketing or relevant discipline (desirable).</w:t>
      </w:r>
    </w:p>
    <w:p w14:paraId="672A6659" w14:textId="77777777" w:rsidR="000F0FAD" w:rsidRPr="004923CB" w:rsidRDefault="000F0FAD" w:rsidP="000F0FAD">
      <w:pPr>
        <w:spacing w:after="0" w:line="240" w:lineRule="auto"/>
        <w:rPr>
          <w:rFonts w:eastAsia="Times New Roman" w:cstheme="minorHAnsi"/>
          <w:lang w:eastAsia="en-IE"/>
        </w:rPr>
      </w:pPr>
    </w:p>
    <w:p w14:paraId="12F91401" w14:textId="77777777" w:rsidR="000F0FAD" w:rsidRPr="004923CB" w:rsidRDefault="000F0FAD" w:rsidP="000F0FAD">
      <w:pPr>
        <w:spacing w:before="280" w:after="280" w:line="240" w:lineRule="auto"/>
        <w:rPr>
          <w:rFonts w:eastAsia="Times New Roman" w:cstheme="minorHAnsi"/>
          <w:lang w:eastAsia="en-IE"/>
        </w:rPr>
      </w:pPr>
      <w:r w:rsidRPr="004923CB">
        <w:rPr>
          <w:rFonts w:eastAsia="Times New Roman" w:cstheme="minorHAnsi"/>
          <w:b/>
          <w:bCs/>
          <w:color w:val="000000"/>
          <w:lang w:eastAsia="en-IE"/>
        </w:rPr>
        <w:t>Benefits to working with Dublin Simon Community:</w:t>
      </w:r>
    </w:p>
    <w:p w14:paraId="19524664" w14:textId="77777777" w:rsidR="000F0FAD" w:rsidRPr="004923CB" w:rsidRDefault="000F0FAD" w:rsidP="000F0FAD">
      <w:pPr>
        <w:numPr>
          <w:ilvl w:val="0"/>
          <w:numId w:val="3"/>
        </w:numPr>
        <w:spacing w:before="280" w:after="0" w:line="240" w:lineRule="auto"/>
        <w:textAlignment w:val="baseline"/>
        <w:rPr>
          <w:rFonts w:eastAsia="Times New Roman" w:cstheme="minorHAnsi"/>
          <w:color w:val="000000"/>
          <w:lang w:eastAsia="en-IE"/>
        </w:rPr>
      </w:pPr>
      <w:r w:rsidRPr="004923CB">
        <w:rPr>
          <w:rFonts w:eastAsia="Times New Roman" w:cstheme="minorHAnsi"/>
          <w:color w:val="000000"/>
          <w:lang w:eastAsia="en-IE"/>
        </w:rPr>
        <w:t>Flexible working hours.</w:t>
      </w:r>
    </w:p>
    <w:p w14:paraId="2CBF3F6A" w14:textId="77777777" w:rsidR="000F0FAD" w:rsidRPr="004923CB" w:rsidRDefault="000F0FAD" w:rsidP="000F0FAD">
      <w:pPr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en-IE"/>
        </w:rPr>
      </w:pPr>
      <w:r w:rsidRPr="004923CB">
        <w:rPr>
          <w:rFonts w:eastAsia="Times New Roman" w:cstheme="minorHAnsi"/>
          <w:color w:val="000000"/>
          <w:lang w:eastAsia="en-IE"/>
        </w:rPr>
        <w:t>Working on a dynamic experienced team.</w:t>
      </w:r>
    </w:p>
    <w:p w14:paraId="5CE9A74F" w14:textId="77777777" w:rsidR="000F0FAD" w:rsidRPr="004923CB" w:rsidRDefault="000F0FAD" w:rsidP="000F0FAD">
      <w:pPr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en-IE"/>
        </w:rPr>
      </w:pPr>
      <w:r w:rsidRPr="004923CB">
        <w:rPr>
          <w:rFonts w:eastAsia="Times New Roman" w:cstheme="minorHAnsi"/>
          <w:color w:val="000000"/>
          <w:lang w:eastAsia="en-IE"/>
        </w:rPr>
        <w:t>Attractive/competitive package with benefits.</w:t>
      </w:r>
    </w:p>
    <w:p w14:paraId="3E08D62A" w14:textId="77777777" w:rsidR="000F0FAD" w:rsidRPr="004923CB" w:rsidRDefault="000F0FAD" w:rsidP="000F0FAD">
      <w:pPr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en-IE"/>
        </w:rPr>
      </w:pPr>
      <w:r w:rsidRPr="004923CB">
        <w:rPr>
          <w:rFonts w:eastAsia="Times New Roman" w:cstheme="minorHAnsi"/>
          <w:color w:val="000000"/>
          <w:lang w:eastAsia="en-IE"/>
        </w:rPr>
        <w:t>25 days annual leave.</w:t>
      </w:r>
    </w:p>
    <w:p w14:paraId="5B5A5F3B" w14:textId="77777777" w:rsidR="000F0FAD" w:rsidRPr="004923CB" w:rsidRDefault="000F0FAD" w:rsidP="000F0FAD">
      <w:pPr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en-IE"/>
        </w:rPr>
      </w:pPr>
      <w:r w:rsidRPr="004923CB">
        <w:rPr>
          <w:rFonts w:eastAsia="Times New Roman" w:cstheme="minorHAnsi"/>
          <w:color w:val="000000"/>
          <w:lang w:eastAsia="en-IE"/>
        </w:rPr>
        <w:t>5% matched contribution to your pension.</w:t>
      </w:r>
    </w:p>
    <w:p w14:paraId="478DCEF3" w14:textId="77777777" w:rsidR="000F0FAD" w:rsidRPr="004923CB" w:rsidRDefault="000F0FAD" w:rsidP="000F0FAD">
      <w:pPr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en-IE"/>
        </w:rPr>
      </w:pPr>
      <w:r w:rsidRPr="004923CB">
        <w:rPr>
          <w:rFonts w:eastAsia="Times New Roman" w:cstheme="minorHAnsi"/>
          <w:color w:val="000000"/>
          <w:lang w:eastAsia="en-IE"/>
        </w:rPr>
        <w:t>Paid Sick Leave Policy.</w:t>
      </w:r>
    </w:p>
    <w:p w14:paraId="26B4C8CD" w14:textId="77777777" w:rsidR="000F0FAD" w:rsidRPr="004923CB" w:rsidRDefault="000F0FAD" w:rsidP="000F0FAD">
      <w:pPr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en-IE"/>
        </w:rPr>
      </w:pPr>
      <w:r w:rsidRPr="004923CB">
        <w:rPr>
          <w:rFonts w:eastAsia="Times New Roman" w:cstheme="minorHAnsi"/>
          <w:color w:val="000000"/>
          <w:lang w:eastAsia="en-IE"/>
        </w:rPr>
        <w:t>Paid Maternity Leave Policy.</w:t>
      </w:r>
    </w:p>
    <w:p w14:paraId="09297BAB" w14:textId="77777777" w:rsidR="000F0FAD" w:rsidRPr="004923CB" w:rsidRDefault="000F0FAD" w:rsidP="000F0FAD">
      <w:pPr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en-IE"/>
        </w:rPr>
      </w:pPr>
      <w:r w:rsidRPr="004923CB">
        <w:rPr>
          <w:rFonts w:eastAsia="Times New Roman" w:cstheme="minorHAnsi"/>
          <w:color w:val="000000"/>
          <w:lang w:eastAsia="en-IE"/>
        </w:rPr>
        <w:t>Bike to Work Scheme.</w:t>
      </w:r>
    </w:p>
    <w:p w14:paraId="783B5537" w14:textId="77777777" w:rsidR="000F0FAD" w:rsidRPr="004923CB" w:rsidRDefault="000F0FAD" w:rsidP="000F0FAD">
      <w:pPr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en-IE"/>
        </w:rPr>
      </w:pPr>
      <w:r w:rsidRPr="004923CB">
        <w:rPr>
          <w:rFonts w:eastAsia="Times New Roman" w:cstheme="minorHAnsi"/>
          <w:color w:val="000000"/>
          <w:lang w:eastAsia="en-IE"/>
        </w:rPr>
        <w:t>Commuter Travel Tax Savers Ticket.</w:t>
      </w:r>
    </w:p>
    <w:p w14:paraId="11527E2E" w14:textId="77777777" w:rsidR="000F0FAD" w:rsidRPr="004923CB" w:rsidRDefault="000F0FAD" w:rsidP="000F0FAD">
      <w:pPr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en-IE"/>
        </w:rPr>
      </w:pPr>
      <w:r w:rsidRPr="004923CB">
        <w:rPr>
          <w:rFonts w:eastAsia="Times New Roman" w:cstheme="minorHAnsi"/>
          <w:color w:val="000000"/>
          <w:lang w:eastAsia="en-IE"/>
        </w:rPr>
        <w:lastRenderedPageBreak/>
        <w:t>1st-week Comprehensive Training.</w:t>
      </w:r>
    </w:p>
    <w:p w14:paraId="2178F543" w14:textId="77777777" w:rsidR="000F0FAD" w:rsidRPr="004923CB" w:rsidRDefault="000F0FAD" w:rsidP="000F0FAD">
      <w:pPr>
        <w:numPr>
          <w:ilvl w:val="0"/>
          <w:numId w:val="3"/>
        </w:numPr>
        <w:spacing w:after="280" w:line="240" w:lineRule="auto"/>
        <w:textAlignment w:val="baseline"/>
        <w:rPr>
          <w:rFonts w:eastAsia="Times New Roman" w:cstheme="minorHAnsi"/>
          <w:color w:val="000000"/>
          <w:lang w:eastAsia="en-IE"/>
        </w:rPr>
      </w:pPr>
      <w:r w:rsidRPr="004923CB">
        <w:rPr>
          <w:rFonts w:eastAsia="Times New Roman" w:cstheme="minorHAnsi"/>
          <w:color w:val="000000"/>
          <w:lang w:eastAsia="en-IE"/>
        </w:rPr>
        <w:t>Progression Opportunities.</w:t>
      </w:r>
    </w:p>
    <w:p w14:paraId="1AE0D3BC" w14:textId="77777777" w:rsidR="000F0FAD" w:rsidRPr="004923CB" w:rsidRDefault="000F0FAD" w:rsidP="000F0FAD">
      <w:pPr>
        <w:spacing w:before="280" w:after="280" w:line="240" w:lineRule="auto"/>
        <w:rPr>
          <w:rFonts w:eastAsia="Times New Roman" w:cstheme="minorHAnsi"/>
          <w:lang w:eastAsia="en-IE"/>
        </w:rPr>
      </w:pPr>
      <w:r w:rsidRPr="004923CB">
        <w:rPr>
          <w:rFonts w:eastAsia="Times New Roman" w:cstheme="minorHAnsi"/>
          <w:b/>
          <w:bCs/>
          <w:color w:val="000000"/>
          <w:lang w:eastAsia="en-IE"/>
        </w:rPr>
        <w:t>Please note, if you are unsure of any of the requirements, contact the Recruitment Team on (01) 6354860</w:t>
      </w:r>
    </w:p>
    <w:p w14:paraId="0A37501D" w14:textId="77777777" w:rsidR="003F0DEF" w:rsidRPr="004923CB" w:rsidRDefault="003F0DEF">
      <w:pPr>
        <w:rPr>
          <w:rFonts w:cstheme="minorHAnsi"/>
        </w:rPr>
      </w:pPr>
    </w:p>
    <w:sectPr w:rsidR="003F0DEF" w:rsidRPr="004923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82884"/>
    <w:multiLevelType w:val="multilevel"/>
    <w:tmpl w:val="16622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B67A0"/>
    <w:multiLevelType w:val="multilevel"/>
    <w:tmpl w:val="855A6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F1201"/>
    <w:multiLevelType w:val="multilevel"/>
    <w:tmpl w:val="D996E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033658"/>
    <w:multiLevelType w:val="multilevel"/>
    <w:tmpl w:val="11E02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C35FC2"/>
    <w:multiLevelType w:val="multilevel"/>
    <w:tmpl w:val="B64E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A532E4"/>
    <w:multiLevelType w:val="multilevel"/>
    <w:tmpl w:val="0FC2F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955A29"/>
    <w:multiLevelType w:val="multilevel"/>
    <w:tmpl w:val="4B9AC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1E4096"/>
    <w:multiLevelType w:val="multilevel"/>
    <w:tmpl w:val="E1EA6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3D58B8"/>
    <w:multiLevelType w:val="multilevel"/>
    <w:tmpl w:val="C3763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C83E73"/>
    <w:multiLevelType w:val="multilevel"/>
    <w:tmpl w:val="1FC8A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AC4B14"/>
    <w:multiLevelType w:val="multilevel"/>
    <w:tmpl w:val="1952C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B478F9"/>
    <w:multiLevelType w:val="multilevel"/>
    <w:tmpl w:val="936E5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332A16"/>
    <w:multiLevelType w:val="multilevel"/>
    <w:tmpl w:val="AAFAB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592023"/>
    <w:multiLevelType w:val="multilevel"/>
    <w:tmpl w:val="4DB69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061D29"/>
    <w:multiLevelType w:val="multilevel"/>
    <w:tmpl w:val="B1A8E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0460B9"/>
    <w:multiLevelType w:val="multilevel"/>
    <w:tmpl w:val="D2B03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AA0847"/>
    <w:multiLevelType w:val="multilevel"/>
    <w:tmpl w:val="8CF62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5323119">
    <w:abstractNumId w:val="9"/>
  </w:num>
  <w:num w:numId="2" w16cid:durableId="925263575">
    <w:abstractNumId w:val="10"/>
  </w:num>
  <w:num w:numId="3" w16cid:durableId="358824820">
    <w:abstractNumId w:val="12"/>
  </w:num>
  <w:num w:numId="4" w16cid:durableId="80949834">
    <w:abstractNumId w:val="13"/>
  </w:num>
  <w:num w:numId="5" w16cid:durableId="1656255638">
    <w:abstractNumId w:val="6"/>
  </w:num>
  <w:num w:numId="6" w16cid:durableId="730427247">
    <w:abstractNumId w:val="2"/>
  </w:num>
  <w:num w:numId="7" w16cid:durableId="2078436286">
    <w:abstractNumId w:val="15"/>
  </w:num>
  <w:num w:numId="8" w16cid:durableId="93983716">
    <w:abstractNumId w:val="3"/>
  </w:num>
  <w:num w:numId="9" w16cid:durableId="898249885">
    <w:abstractNumId w:val="8"/>
  </w:num>
  <w:num w:numId="10" w16cid:durableId="456263894">
    <w:abstractNumId w:val="16"/>
  </w:num>
  <w:num w:numId="11" w16cid:durableId="366102437">
    <w:abstractNumId w:val="5"/>
  </w:num>
  <w:num w:numId="12" w16cid:durableId="1856260801">
    <w:abstractNumId w:val="1"/>
  </w:num>
  <w:num w:numId="13" w16cid:durableId="2067607162">
    <w:abstractNumId w:val="11"/>
  </w:num>
  <w:num w:numId="14" w16cid:durableId="1031537708">
    <w:abstractNumId w:val="4"/>
  </w:num>
  <w:num w:numId="15" w16cid:durableId="1796675825">
    <w:abstractNumId w:val="14"/>
  </w:num>
  <w:num w:numId="16" w16cid:durableId="960258366">
    <w:abstractNumId w:val="7"/>
  </w:num>
  <w:num w:numId="17" w16cid:durableId="357197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FAD"/>
    <w:rsid w:val="00051E29"/>
    <w:rsid w:val="000F0FAD"/>
    <w:rsid w:val="00136F39"/>
    <w:rsid w:val="001817EC"/>
    <w:rsid w:val="002D36E9"/>
    <w:rsid w:val="00330902"/>
    <w:rsid w:val="00387962"/>
    <w:rsid w:val="003F0DEF"/>
    <w:rsid w:val="00403BEE"/>
    <w:rsid w:val="004162C0"/>
    <w:rsid w:val="004923CB"/>
    <w:rsid w:val="00511A7C"/>
    <w:rsid w:val="005478AB"/>
    <w:rsid w:val="00551263"/>
    <w:rsid w:val="0061310D"/>
    <w:rsid w:val="00616703"/>
    <w:rsid w:val="00892876"/>
    <w:rsid w:val="00B56790"/>
    <w:rsid w:val="00CD5633"/>
    <w:rsid w:val="00D60877"/>
    <w:rsid w:val="00DC4B75"/>
    <w:rsid w:val="00E54604"/>
    <w:rsid w:val="00ED349D"/>
    <w:rsid w:val="00F74C60"/>
    <w:rsid w:val="00FE6C10"/>
    <w:rsid w:val="10C09AB1"/>
    <w:rsid w:val="466A3F2D"/>
    <w:rsid w:val="75AD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5502B"/>
  <w15:chartTrackingRefBased/>
  <w15:docId w15:val="{50703330-1292-4725-9327-B562EADDE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1A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1A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1A7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1A7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1A7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1A7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1A7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1A7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1A7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styleId="BookTitle">
    <w:name w:val="Book Title"/>
    <w:basedOn w:val="DefaultParagraphFont"/>
    <w:uiPriority w:val="33"/>
    <w:qFormat/>
    <w:rsid w:val="00511A7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11A7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11A7C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511A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1A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1A7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1A7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1A7C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1A7C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1A7C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1A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1A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511A7C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A7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A7C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511A7C"/>
    <w:rPr>
      <w:b/>
      <w:bCs/>
      <w:smallCaps/>
      <w:color w:val="5B9BD5" w:themeColor="accent1"/>
      <w:spacing w:val="5"/>
    </w:rPr>
  </w:style>
  <w:style w:type="paragraph" w:styleId="ListParagraph">
    <w:name w:val="List Paragraph"/>
    <w:basedOn w:val="Normal"/>
    <w:uiPriority w:val="34"/>
    <w:qFormat/>
    <w:rsid w:val="00511A7C"/>
    <w:pPr>
      <w:ind w:left="720"/>
      <w:contextualSpacing/>
    </w:pPr>
  </w:style>
  <w:style w:type="paragraph" w:styleId="NoSpacing">
    <w:name w:val="No Spacing"/>
    <w:uiPriority w:val="1"/>
    <w:qFormat/>
    <w:rsid w:val="00511A7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11A7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1A7C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511A7C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511A7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11A7C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511A7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11A7C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511A7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1A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11A7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1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d2ae4d-db6c-4fc8-ae14-c220516e932d" xsi:nil="true"/>
    <lcf76f155ced4ddcb4097134ff3c332f xmlns="d2ce60af-996e-490c-bccb-9b5e5657dd3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74B9A8CDDF0F41A5F7AE212A5631CD" ma:contentTypeVersion="12" ma:contentTypeDescription="Create a new document." ma:contentTypeScope="" ma:versionID="60e4222b3d138559673560d901a88b7b">
  <xsd:schema xmlns:xsd="http://www.w3.org/2001/XMLSchema" xmlns:xs="http://www.w3.org/2001/XMLSchema" xmlns:p="http://schemas.microsoft.com/office/2006/metadata/properties" xmlns:ns2="d2ce60af-996e-490c-bccb-9b5e5657dd32" xmlns:ns3="35d2ae4d-db6c-4fc8-ae14-c220516e932d" targetNamespace="http://schemas.microsoft.com/office/2006/metadata/properties" ma:root="true" ma:fieldsID="1a66ebf1934237a2fdedb02fc632d353" ns2:_="" ns3:_="">
    <xsd:import namespace="d2ce60af-996e-490c-bccb-9b5e5657dd32"/>
    <xsd:import namespace="35d2ae4d-db6c-4fc8-ae14-c220516e93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ce60af-996e-490c-bccb-9b5e5657dd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180d543-3232-4b20-a77a-6493da2684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2ae4d-db6c-4fc8-ae14-c220516e93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65be023-aafc-4adf-9a1d-aecb8234de0c}" ma:internalName="TaxCatchAll" ma:showField="CatchAllData" ma:web="35d2ae4d-db6c-4fc8-ae14-c220516e93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CDD7EB-43DB-41A3-8910-50EDBF2E0690}">
  <ds:schemaRefs>
    <ds:schemaRef ds:uri="http://schemas.microsoft.com/office/2006/metadata/properties"/>
    <ds:schemaRef ds:uri="http://schemas.microsoft.com/office/infopath/2007/PartnerControls"/>
    <ds:schemaRef ds:uri="35d2ae4d-db6c-4fc8-ae14-c220516e932d"/>
    <ds:schemaRef ds:uri="d2ce60af-996e-490c-bccb-9b5e5657dd32"/>
  </ds:schemaRefs>
</ds:datastoreItem>
</file>

<file path=customXml/itemProps2.xml><?xml version="1.0" encoding="utf-8"?>
<ds:datastoreItem xmlns:ds="http://schemas.openxmlformats.org/officeDocument/2006/customXml" ds:itemID="{98CD55C7-216A-4083-9FE0-412972477D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0AD4FE-5870-40AD-B1E2-38CCAB29F6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ce60af-996e-490c-bccb-9b5e5657dd32"/>
    <ds:schemaRef ds:uri="35d2ae4d-db6c-4fc8-ae14-c220516e93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775</Words>
  <Characters>4422</Characters>
  <Application>Microsoft Office Word</Application>
  <DocSecurity>0</DocSecurity>
  <Lines>36</Lines>
  <Paragraphs>10</Paragraphs>
  <ScaleCrop>false</ScaleCrop>
  <Company/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Aisling Harmey</dc:creator>
  <cp:keywords/>
  <dc:description/>
  <cp:lastModifiedBy>Sandra García</cp:lastModifiedBy>
  <cp:revision>5</cp:revision>
  <dcterms:created xsi:type="dcterms:W3CDTF">2026-08-26T08:57:00Z</dcterms:created>
  <dcterms:modified xsi:type="dcterms:W3CDTF">2026-09-09T10:59:00Z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0x010100A174B9A8CDDF0F41A5F7AE212A5631CD</vt:lpwstr>
  </property>
</Properties>
</file>