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C09B" w14:textId="25EB6F91" w:rsidR="005D19BC" w:rsidRDefault="00C901CC" w:rsidP="00E60310">
      <w:pPr>
        <w:pStyle w:val="BodyText"/>
        <w:ind w:left="5724"/>
        <w:jc w:val="center"/>
        <w:rPr>
          <w:rFonts w:ascii="Times New Roman"/>
          <w:sz w:val="20"/>
        </w:rPr>
      </w:pPr>
      <w:r>
        <w:rPr>
          <w:noProof/>
        </w:rPr>
        <w:drawing>
          <wp:anchor distT="0" distB="0" distL="114300" distR="114300" simplePos="0" relativeHeight="251658240" behindDoc="1" locked="0" layoutInCell="1" allowOverlap="1" wp14:anchorId="455B49F4" wp14:editId="65A5AEB8">
            <wp:simplePos x="0" y="0"/>
            <wp:positionH relativeFrom="margin">
              <wp:posOffset>4318182</wp:posOffset>
            </wp:positionH>
            <wp:positionV relativeFrom="paragraph">
              <wp:posOffset>544</wp:posOffset>
            </wp:positionV>
            <wp:extent cx="1384300" cy="631190"/>
            <wp:effectExtent l="0" t="0" r="635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430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A114D2" w14:textId="27F4228D" w:rsidR="00FE3E5E" w:rsidRDefault="00FE3E5E" w:rsidP="00E60310">
      <w:pPr>
        <w:pStyle w:val="BodyText"/>
        <w:rPr>
          <w:rFonts w:ascii="Times New Roman"/>
          <w:sz w:val="20"/>
        </w:rPr>
      </w:pPr>
    </w:p>
    <w:p w14:paraId="26918D4D" w14:textId="77777777" w:rsidR="00FE3E5E" w:rsidRDefault="00FE3E5E" w:rsidP="00E60310">
      <w:pPr>
        <w:pStyle w:val="BodyText"/>
        <w:rPr>
          <w:rFonts w:ascii="Times New Roman"/>
          <w:sz w:val="20"/>
        </w:rPr>
      </w:pPr>
    </w:p>
    <w:p w14:paraId="1502582A" w14:textId="77777777" w:rsidR="00E60310" w:rsidRDefault="00E60310" w:rsidP="00E60310">
      <w:pPr>
        <w:pStyle w:val="NormalWeb"/>
        <w:spacing w:before="0" w:beforeAutospacing="0" w:after="0" w:afterAutospacing="0"/>
        <w:jc w:val="center"/>
        <w:rPr>
          <w:rFonts w:ascii="Calibri" w:hAnsi="Calibri" w:cs="Calibri"/>
          <w:b/>
          <w:bCs/>
          <w:sz w:val="32"/>
          <w:szCs w:val="32"/>
        </w:rPr>
      </w:pPr>
    </w:p>
    <w:p w14:paraId="3931FD9F" w14:textId="06AC2489" w:rsidR="00A43438" w:rsidRDefault="00A80FCD" w:rsidP="00E60310">
      <w:pPr>
        <w:pStyle w:val="NormalWeb"/>
        <w:spacing w:before="0" w:beforeAutospacing="0" w:after="0" w:afterAutospacing="0"/>
        <w:jc w:val="center"/>
        <w:rPr>
          <w:rFonts w:ascii="Calibri" w:hAnsi="Calibri" w:cs="Calibri"/>
          <w:b/>
          <w:bCs/>
          <w:sz w:val="32"/>
          <w:szCs w:val="32"/>
        </w:rPr>
      </w:pPr>
      <w:r>
        <w:rPr>
          <w:rFonts w:ascii="Calibri" w:hAnsi="Calibri" w:cs="Calibri"/>
          <w:b/>
          <w:bCs/>
          <w:sz w:val="32"/>
          <w:szCs w:val="32"/>
        </w:rPr>
        <w:t>Psychosocial</w:t>
      </w:r>
      <w:r w:rsidR="00A43438">
        <w:rPr>
          <w:rFonts w:ascii="Calibri" w:hAnsi="Calibri" w:cs="Calibri"/>
          <w:b/>
          <w:bCs/>
          <w:sz w:val="32"/>
          <w:szCs w:val="32"/>
        </w:rPr>
        <w:t xml:space="preserve"> Officer </w:t>
      </w:r>
      <w:r w:rsidR="005F13A7">
        <w:rPr>
          <w:rFonts w:ascii="Calibri" w:hAnsi="Calibri" w:cs="Calibri"/>
          <w:b/>
          <w:bCs/>
          <w:sz w:val="32"/>
          <w:szCs w:val="32"/>
        </w:rPr>
        <w:t>–</w:t>
      </w:r>
      <w:r w:rsidR="00A43438">
        <w:rPr>
          <w:rFonts w:ascii="Calibri" w:hAnsi="Calibri" w:cs="Calibri"/>
          <w:b/>
          <w:bCs/>
          <w:sz w:val="32"/>
          <w:szCs w:val="32"/>
        </w:rPr>
        <w:t xml:space="preserve"> </w:t>
      </w:r>
      <w:r w:rsidR="00CC5D92">
        <w:rPr>
          <w:rFonts w:ascii="Calibri" w:hAnsi="Calibri" w:cs="Calibri"/>
          <w:b/>
          <w:bCs/>
          <w:sz w:val="32"/>
          <w:szCs w:val="32"/>
        </w:rPr>
        <w:t>Full</w:t>
      </w:r>
      <w:r w:rsidR="005F13A7">
        <w:rPr>
          <w:rFonts w:ascii="Calibri" w:hAnsi="Calibri" w:cs="Calibri"/>
          <w:b/>
          <w:bCs/>
          <w:sz w:val="32"/>
          <w:szCs w:val="32"/>
        </w:rPr>
        <w:t>-</w:t>
      </w:r>
      <w:r w:rsidR="00A43438">
        <w:rPr>
          <w:rFonts w:ascii="Calibri" w:hAnsi="Calibri" w:cs="Calibri"/>
          <w:b/>
          <w:bCs/>
          <w:sz w:val="32"/>
          <w:szCs w:val="32"/>
        </w:rPr>
        <w:t>Time (</w:t>
      </w:r>
      <w:r w:rsidR="00CC5D92">
        <w:rPr>
          <w:rFonts w:ascii="Calibri" w:hAnsi="Calibri" w:cs="Calibri"/>
          <w:b/>
          <w:bCs/>
          <w:sz w:val="32"/>
          <w:szCs w:val="32"/>
        </w:rPr>
        <w:t>35</w:t>
      </w:r>
      <w:r w:rsidR="00A43438">
        <w:rPr>
          <w:rFonts w:ascii="Calibri" w:hAnsi="Calibri" w:cs="Calibri"/>
          <w:b/>
          <w:bCs/>
          <w:sz w:val="32"/>
          <w:szCs w:val="32"/>
        </w:rPr>
        <w:t xml:space="preserve"> hours/w</w:t>
      </w:r>
      <w:r w:rsidR="00217F07">
        <w:rPr>
          <w:rFonts w:ascii="Calibri" w:hAnsi="Calibri" w:cs="Calibri"/>
          <w:b/>
          <w:bCs/>
          <w:sz w:val="32"/>
          <w:szCs w:val="32"/>
        </w:rPr>
        <w:t>ee</w:t>
      </w:r>
      <w:r w:rsidR="00A43438">
        <w:rPr>
          <w:rFonts w:ascii="Calibri" w:hAnsi="Calibri" w:cs="Calibri"/>
          <w:b/>
          <w:bCs/>
          <w:sz w:val="32"/>
          <w:szCs w:val="32"/>
        </w:rPr>
        <w:t>k)</w:t>
      </w:r>
    </w:p>
    <w:p w14:paraId="26E28154" w14:textId="77777777" w:rsidR="00E60310" w:rsidRPr="00370686" w:rsidRDefault="00E60310" w:rsidP="00E60310">
      <w:pPr>
        <w:pStyle w:val="NormalWeb"/>
        <w:spacing w:before="0" w:beforeAutospacing="0" w:after="0" w:afterAutospacing="0"/>
        <w:jc w:val="center"/>
        <w:rPr>
          <w:b/>
          <w:bCs/>
        </w:rPr>
      </w:pPr>
    </w:p>
    <w:p w14:paraId="44692DCB" w14:textId="6B9C73BB" w:rsidR="00A43438" w:rsidRDefault="00A43438" w:rsidP="00E60310">
      <w:pPr>
        <w:widowControl/>
        <w:autoSpaceDE/>
        <w:autoSpaceDN/>
        <w:jc w:val="both"/>
        <w:rPr>
          <w:rFonts w:asciiTheme="minorHAnsi" w:hAnsiTheme="minorHAnsi" w:cstheme="minorHAnsi"/>
          <w:color w:val="333333"/>
        </w:rPr>
      </w:pPr>
      <w:r w:rsidRPr="00B8354A">
        <w:rPr>
          <w:rFonts w:asciiTheme="minorHAnsi" w:eastAsia="Times New Roman" w:hAnsiTheme="minorHAnsi" w:cstheme="minorHAnsi"/>
        </w:rPr>
        <w:t>Spirasi is the National Centre for the Rehabilitation of Survivors of Torture in Ireland.</w:t>
      </w:r>
      <w:r w:rsidR="00C901CC" w:rsidRPr="00B8354A">
        <w:rPr>
          <w:rFonts w:asciiTheme="minorHAnsi" w:eastAsia="Times New Roman" w:hAnsiTheme="minorHAnsi" w:cstheme="minorHAnsi"/>
        </w:rPr>
        <w:t xml:space="preserve"> </w:t>
      </w:r>
      <w:r w:rsidRPr="00B8354A">
        <w:rPr>
          <w:rFonts w:asciiTheme="minorHAnsi" w:hAnsiTheme="minorHAnsi" w:cstheme="minorHAnsi"/>
          <w:color w:val="333333"/>
        </w:rPr>
        <w:t xml:space="preserve">We </w:t>
      </w:r>
      <w:r w:rsidR="00B8354A" w:rsidRPr="00B8354A">
        <w:rPr>
          <w:rFonts w:asciiTheme="minorHAnsi" w:hAnsiTheme="minorHAnsi" w:cstheme="minorHAnsi"/>
          <w:color w:val="333333"/>
        </w:rPr>
        <w:t xml:space="preserve">are </w:t>
      </w:r>
      <w:r w:rsidR="00417097" w:rsidRPr="00B8354A">
        <w:rPr>
          <w:rFonts w:asciiTheme="minorHAnsi" w:hAnsiTheme="minorHAnsi" w:cstheme="minorHAnsi"/>
          <w:color w:val="333333"/>
        </w:rPr>
        <w:t>recruiting</w:t>
      </w:r>
      <w:r w:rsidR="00B8354A" w:rsidRPr="00B8354A">
        <w:rPr>
          <w:rFonts w:asciiTheme="minorHAnsi" w:hAnsiTheme="minorHAnsi" w:cstheme="minorHAnsi"/>
          <w:color w:val="333333"/>
        </w:rPr>
        <w:t xml:space="preserve"> a skilled</w:t>
      </w:r>
      <w:r w:rsidRPr="00B8354A">
        <w:rPr>
          <w:rFonts w:asciiTheme="minorHAnsi" w:hAnsiTheme="minorHAnsi" w:cstheme="minorHAnsi"/>
          <w:color w:val="333333"/>
        </w:rPr>
        <w:t xml:space="preserve">, </w:t>
      </w:r>
      <w:r w:rsidR="00FC227C" w:rsidRPr="00B8354A">
        <w:rPr>
          <w:rFonts w:asciiTheme="minorHAnsi" w:hAnsiTheme="minorHAnsi" w:cstheme="minorHAnsi"/>
          <w:color w:val="333333"/>
        </w:rPr>
        <w:t>value</w:t>
      </w:r>
      <w:r w:rsidRPr="00B8354A">
        <w:rPr>
          <w:rFonts w:asciiTheme="minorHAnsi" w:hAnsiTheme="minorHAnsi" w:cstheme="minorHAnsi"/>
          <w:color w:val="333333"/>
        </w:rPr>
        <w:t xml:space="preserve">-driven </w:t>
      </w:r>
      <w:r w:rsidR="00A35219" w:rsidRPr="00B8354A">
        <w:rPr>
          <w:rFonts w:asciiTheme="minorHAnsi" w:hAnsiTheme="minorHAnsi" w:cstheme="minorHAnsi"/>
          <w:color w:val="333333"/>
        </w:rPr>
        <w:t xml:space="preserve">Psychosocial </w:t>
      </w:r>
      <w:r w:rsidR="00561658">
        <w:rPr>
          <w:rFonts w:asciiTheme="minorHAnsi" w:hAnsiTheme="minorHAnsi" w:cstheme="minorHAnsi"/>
          <w:color w:val="333333"/>
        </w:rPr>
        <w:t>O</w:t>
      </w:r>
      <w:r w:rsidRPr="00B8354A">
        <w:rPr>
          <w:rFonts w:asciiTheme="minorHAnsi" w:hAnsiTheme="minorHAnsi" w:cstheme="minorHAnsi"/>
          <w:color w:val="333333"/>
        </w:rPr>
        <w:t>fficer to</w:t>
      </w:r>
      <w:r w:rsidR="00B8354A" w:rsidRPr="00B8354A">
        <w:rPr>
          <w:rFonts w:asciiTheme="minorHAnsi" w:hAnsiTheme="minorHAnsi" w:cstheme="minorHAnsi"/>
          <w:color w:val="333333"/>
        </w:rPr>
        <w:t xml:space="preserve"> play a key role in delivering </w:t>
      </w:r>
      <w:r w:rsidR="00440CA9" w:rsidRPr="00B8354A">
        <w:rPr>
          <w:rFonts w:asciiTheme="minorHAnsi" w:hAnsiTheme="minorHAnsi" w:cstheme="minorHAnsi"/>
          <w:color w:val="333333"/>
        </w:rPr>
        <w:t>rehabilitation</w:t>
      </w:r>
      <w:r w:rsidR="00B8354A" w:rsidRPr="00B8354A">
        <w:rPr>
          <w:rFonts w:asciiTheme="minorHAnsi" w:hAnsiTheme="minorHAnsi" w:cstheme="minorHAnsi"/>
          <w:color w:val="333333"/>
        </w:rPr>
        <w:t xml:space="preserve"> services as part of</w:t>
      </w:r>
      <w:r w:rsidRPr="00B8354A">
        <w:rPr>
          <w:rFonts w:asciiTheme="minorHAnsi" w:hAnsiTheme="minorHAnsi" w:cstheme="minorHAnsi"/>
          <w:color w:val="333333"/>
        </w:rPr>
        <w:t xml:space="preserve"> </w:t>
      </w:r>
      <w:r w:rsidR="00A35219" w:rsidRPr="00B8354A">
        <w:rPr>
          <w:rFonts w:asciiTheme="minorHAnsi" w:hAnsiTheme="minorHAnsi" w:cstheme="minorHAnsi"/>
          <w:color w:val="333333"/>
        </w:rPr>
        <w:t xml:space="preserve">our Psychosocial </w:t>
      </w:r>
      <w:r w:rsidR="00B8354A" w:rsidRPr="00B8354A">
        <w:rPr>
          <w:rFonts w:asciiTheme="minorHAnsi" w:hAnsiTheme="minorHAnsi" w:cstheme="minorHAnsi"/>
          <w:color w:val="333333"/>
        </w:rPr>
        <w:t>and wider Clinical t</w:t>
      </w:r>
      <w:r w:rsidR="00A35219" w:rsidRPr="00B8354A">
        <w:rPr>
          <w:rFonts w:asciiTheme="minorHAnsi" w:hAnsiTheme="minorHAnsi" w:cstheme="minorHAnsi"/>
          <w:color w:val="333333"/>
        </w:rPr>
        <w:t>eam</w:t>
      </w:r>
      <w:r w:rsidR="00B8354A" w:rsidRPr="00B8354A">
        <w:rPr>
          <w:rFonts w:asciiTheme="minorHAnsi" w:hAnsiTheme="minorHAnsi" w:cstheme="minorHAnsi"/>
          <w:color w:val="333333"/>
        </w:rPr>
        <w:t>s.</w:t>
      </w:r>
      <w:r w:rsidR="004F4CA4">
        <w:rPr>
          <w:rFonts w:asciiTheme="minorHAnsi" w:hAnsiTheme="minorHAnsi" w:cstheme="minorHAnsi"/>
          <w:color w:val="333333"/>
        </w:rPr>
        <w:t xml:space="preserve"> Th</w:t>
      </w:r>
      <w:r w:rsidR="00AD180D">
        <w:rPr>
          <w:rFonts w:asciiTheme="minorHAnsi" w:hAnsiTheme="minorHAnsi" w:cstheme="minorHAnsi"/>
          <w:color w:val="333333"/>
        </w:rPr>
        <w:t>e</w:t>
      </w:r>
      <w:r w:rsidR="004F4CA4">
        <w:rPr>
          <w:rFonts w:asciiTheme="minorHAnsi" w:hAnsiTheme="minorHAnsi" w:cstheme="minorHAnsi"/>
          <w:color w:val="333333"/>
        </w:rPr>
        <w:t xml:space="preserve"> </w:t>
      </w:r>
      <w:r w:rsidR="004F4CA4" w:rsidRPr="0053538E">
        <w:rPr>
          <w:rFonts w:asciiTheme="minorHAnsi" w:hAnsiTheme="minorHAnsi" w:cstheme="minorHAnsi"/>
          <w:color w:val="333333"/>
        </w:rPr>
        <w:t>person</w:t>
      </w:r>
      <w:r w:rsidR="004F4CA4">
        <w:rPr>
          <w:rFonts w:asciiTheme="minorHAnsi" w:hAnsiTheme="minorHAnsi" w:cstheme="minorHAnsi"/>
          <w:color w:val="333333"/>
        </w:rPr>
        <w:t xml:space="preserve"> </w:t>
      </w:r>
      <w:r w:rsidR="00AD180D">
        <w:rPr>
          <w:rFonts w:asciiTheme="minorHAnsi" w:hAnsiTheme="minorHAnsi" w:cstheme="minorHAnsi"/>
          <w:color w:val="333333"/>
        </w:rPr>
        <w:t>will be fully committed to the vision</w:t>
      </w:r>
      <w:r w:rsidR="00E60310">
        <w:rPr>
          <w:rFonts w:asciiTheme="minorHAnsi" w:hAnsiTheme="minorHAnsi" w:cstheme="minorHAnsi"/>
          <w:color w:val="333333"/>
        </w:rPr>
        <w:t xml:space="preserve">, </w:t>
      </w:r>
      <w:r w:rsidR="00AD180D">
        <w:rPr>
          <w:rFonts w:asciiTheme="minorHAnsi" w:hAnsiTheme="minorHAnsi" w:cstheme="minorHAnsi"/>
          <w:color w:val="333333"/>
        </w:rPr>
        <w:t xml:space="preserve">mission </w:t>
      </w:r>
      <w:r w:rsidR="00E60310">
        <w:rPr>
          <w:rFonts w:asciiTheme="minorHAnsi" w:hAnsiTheme="minorHAnsi" w:cstheme="minorHAnsi"/>
          <w:color w:val="333333"/>
        </w:rPr>
        <w:t xml:space="preserve">and values </w:t>
      </w:r>
      <w:r w:rsidR="00AD180D">
        <w:rPr>
          <w:rFonts w:asciiTheme="minorHAnsi" w:hAnsiTheme="minorHAnsi" w:cstheme="minorHAnsi"/>
          <w:color w:val="333333"/>
        </w:rPr>
        <w:t>of Spirasi.</w:t>
      </w:r>
    </w:p>
    <w:p w14:paraId="393D770B" w14:textId="77777777" w:rsidR="00E60310" w:rsidRPr="00B8354A" w:rsidRDefault="00E60310" w:rsidP="00E60310">
      <w:pPr>
        <w:widowControl/>
        <w:autoSpaceDE/>
        <w:autoSpaceDN/>
        <w:jc w:val="both"/>
        <w:rPr>
          <w:rFonts w:asciiTheme="minorHAnsi" w:hAnsiTheme="minorHAnsi" w:cstheme="minorHAnsi"/>
          <w:color w:val="333333"/>
        </w:rPr>
      </w:pPr>
    </w:p>
    <w:p w14:paraId="798CF16A" w14:textId="77777777" w:rsidR="00E60310" w:rsidRDefault="00A43438" w:rsidP="00E60310">
      <w:pPr>
        <w:widowControl/>
        <w:autoSpaceDE/>
        <w:autoSpaceDN/>
        <w:jc w:val="both"/>
        <w:rPr>
          <w:rFonts w:asciiTheme="minorHAnsi" w:eastAsia="Times New Roman" w:hAnsiTheme="minorHAnsi" w:cstheme="minorHAnsi"/>
          <w:b/>
          <w:bCs/>
        </w:rPr>
      </w:pPr>
      <w:r w:rsidRPr="00B8354A">
        <w:rPr>
          <w:rFonts w:asciiTheme="minorHAnsi" w:eastAsia="Times New Roman" w:hAnsiTheme="minorHAnsi" w:cstheme="minorHAnsi"/>
          <w:b/>
          <w:bCs/>
        </w:rPr>
        <w:t>Person Specification</w:t>
      </w:r>
    </w:p>
    <w:p w14:paraId="2FD047C8" w14:textId="77777777" w:rsidR="00E60310" w:rsidRDefault="00E60310" w:rsidP="00E60310">
      <w:pPr>
        <w:widowControl/>
        <w:autoSpaceDE/>
        <w:autoSpaceDN/>
        <w:jc w:val="both"/>
        <w:rPr>
          <w:rFonts w:asciiTheme="minorHAnsi" w:eastAsia="Times New Roman" w:hAnsiTheme="minorHAnsi" w:cstheme="minorHAnsi"/>
          <w:b/>
          <w:bCs/>
        </w:rPr>
      </w:pPr>
    </w:p>
    <w:p w14:paraId="626C2484" w14:textId="411263D6" w:rsidR="00EA7C26" w:rsidRPr="00FC227C" w:rsidRDefault="00EA7C26" w:rsidP="00E60310">
      <w:pPr>
        <w:widowControl/>
        <w:autoSpaceDE/>
        <w:autoSpaceDN/>
        <w:jc w:val="both"/>
        <w:rPr>
          <w:rFonts w:asciiTheme="minorHAnsi" w:eastAsia="Times New Roman" w:hAnsiTheme="minorHAnsi" w:cstheme="minorHAnsi"/>
          <w:b/>
          <w:bCs/>
        </w:rPr>
      </w:pPr>
      <w:r w:rsidRPr="00FF493B">
        <w:rPr>
          <w:rFonts w:asciiTheme="minorHAnsi" w:hAnsiTheme="minorHAnsi" w:cstheme="minorHAnsi"/>
          <w:b/>
          <w:bCs/>
        </w:rPr>
        <w:t xml:space="preserve">Essential Requirements: </w:t>
      </w:r>
    </w:p>
    <w:p w14:paraId="007E2D80" w14:textId="77777777" w:rsidR="00FC227C" w:rsidRPr="00FF493B" w:rsidRDefault="00FC227C" w:rsidP="00E60310">
      <w:pPr>
        <w:widowControl/>
        <w:autoSpaceDE/>
        <w:autoSpaceDN/>
        <w:jc w:val="both"/>
        <w:rPr>
          <w:rFonts w:asciiTheme="minorHAnsi" w:eastAsia="Times New Roman" w:hAnsiTheme="minorHAnsi" w:cstheme="minorHAnsi"/>
          <w:b/>
          <w:bCs/>
          <w:color w:val="000000"/>
          <w:kern w:val="18"/>
        </w:rPr>
      </w:pPr>
    </w:p>
    <w:p w14:paraId="4A16FF82" w14:textId="66347CA2" w:rsidR="00EA7C26" w:rsidRPr="00B8354A" w:rsidRDefault="00EA7C26"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B8354A">
        <w:rPr>
          <w:rFonts w:asciiTheme="minorHAnsi" w:hAnsiTheme="minorHAnsi" w:cstheme="minorHAnsi"/>
          <w:sz w:val="22"/>
          <w:szCs w:val="22"/>
        </w:rPr>
        <w:t xml:space="preserve">Relevant </w:t>
      </w:r>
      <w:r w:rsidR="00B8354A">
        <w:rPr>
          <w:rFonts w:asciiTheme="minorHAnsi" w:hAnsiTheme="minorHAnsi" w:cstheme="minorHAnsi"/>
          <w:sz w:val="22"/>
          <w:szCs w:val="22"/>
        </w:rPr>
        <w:t>t</w:t>
      </w:r>
      <w:r w:rsidRPr="00B8354A">
        <w:rPr>
          <w:rFonts w:asciiTheme="minorHAnsi" w:hAnsiTheme="minorHAnsi" w:cstheme="minorHAnsi"/>
          <w:sz w:val="22"/>
          <w:szCs w:val="22"/>
        </w:rPr>
        <w:t xml:space="preserve">hird level qualification in </w:t>
      </w:r>
      <w:r w:rsidR="00CA0349" w:rsidRPr="00440CA9">
        <w:rPr>
          <w:rFonts w:asciiTheme="minorHAnsi" w:hAnsiTheme="minorHAnsi" w:cstheme="minorHAnsi"/>
          <w:sz w:val="22"/>
          <w:szCs w:val="22"/>
        </w:rPr>
        <w:t>social care / social work</w:t>
      </w:r>
      <w:r w:rsidR="00440CA9">
        <w:rPr>
          <w:rFonts w:asciiTheme="minorHAnsi" w:hAnsiTheme="minorHAnsi" w:cstheme="minorHAnsi"/>
          <w:sz w:val="22"/>
          <w:szCs w:val="22"/>
        </w:rPr>
        <w:t xml:space="preserve"> or a related qualification. </w:t>
      </w:r>
    </w:p>
    <w:p w14:paraId="6F550420" w14:textId="7054C4D7" w:rsidR="00EA7C26" w:rsidRPr="00B8354A" w:rsidRDefault="00AD180D"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Pr>
          <w:rFonts w:asciiTheme="minorHAnsi" w:hAnsiTheme="minorHAnsi" w:cstheme="minorHAnsi"/>
          <w:sz w:val="22"/>
          <w:szCs w:val="22"/>
        </w:rPr>
        <w:t>Demonstrated a</w:t>
      </w:r>
      <w:r w:rsidR="00EA7C26" w:rsidRPr="00B8354A">
        <w:rPr>
          <w:rFonts w:asciiTheme="minorHAnsi" w:hAnsiTheme="minorHAnsi" w:cstheme="minorHAnsi"/>
          <w:sz w:val="22"/>
          <w:szCs w:val="22"/>
        </w:rPr>
        <w:t>bility to work well both in a professional multi-disciplinary team and independently</w:t>
      </w:r>
      <w:r w:rsidR="007E0CCB">
        <w:rPr>
          <w:rFonts w:asciiTheme="minorHAnsi" w:hAnsiTheme="minorHAnsi" w:cstheme="minorHAnsi"/>
          <w:sz w:val="22"/>
          <w:szCs w:val="22"/>
        </w:rPr>
        <w:t>.</w:t>
      </w:r>
    </w:p>
    <w:p w14:paraId="2B8C4107" w14:textId="7F107020" w:rsidR="00EA7C26" w:rsidRPr="00B8354A" w:rsidRDefault="00AD180D"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Pr>
          <w:rFonts w:asciiTheme="minorHAnsi" w:hAnsiTheme="minorHAnsi" w:cstheme="minorHAnsi"/>
          <w:sz w:val="22"/>
          <w:szCs w:val="22"/>
        </w:rPr>
        <w:t xml:space="preserve">Evidence of effective </w:t>
      </w:r>
      <w:r w:rsidR="00EA7C26" w:rsidRPr="00B8354A">
        <w:rPr>
          <w:rFonts w:asciiTheme="minorHAnsi" w:hAnsiTheme="minorHAnsi" w:cstheme="minorHAnsi"/>
          <w:sz w:val="22"/>
          <w:szCs w:val="22"/>
        </w:rPr>
        <w:t>communication and interpersonal skills</w:t>
      </w:r>
      <w:r w:rsidR="007E0CCB">
        <w:rPr>
          <w:rFonts w:asciiTheme="minorHAnsi" w:hAnsiTheme="minorHAnsi" w:cstheme="minorHAnsi"/>
          <w:sz w:val="22"/>
          <w:szCs w:val="22"/>
        </w:rPr>
        <w:t>.</w:t>
      </w:r>
    </w:p>
    <w:p w14:paraId="3EA777B2" w14:textId="28C9B62F" w:rsidR="00EA7C26" w:rsidRPr="00B8354A" w:rsidRDefault="00AD180D"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Pr>
          <w:rFonts w:asciiTheme="minorHAnsi" w:hAnsiTheme="minorHAnsi" w:cstheme="minorHAnsi"/>
          <w:sz w:val="22"/>
          <w:szCs w:val="22"/>
        </w:rPr>
        <w:t>Demonstrated e</w:t>
      </w:r>
      <w:r w:rsidR="00EA7C26" w:rsidRPr="00B8354A">
        <w:rPr>
          <w:rFonts w:asciiTheme="minorHAnsi" w:hAnsiTheme="minorHAnsi" w:cstheme="minorHAnsi"/>
          <w:sz w:val="22"/>
          <w:szCs w:val="22"/>
        </w:rPr>
        <w:t xml:space="preserve">xperience of working with </w:t>
      </w:r>
      <w:r w:rsidR="00CA0349">
        <w:rPr>
          <w:rFonts w:asciiTheme="minorHAnsi" w:hAnsiTheme="minorHAnsi" w:cstheme="minorHAnsi"/>
          <w:sz w:val="22"/>
          <w:szCs w:val="22"/>
        </w:rPr>
        <w:t>a culturally and linguistically diverse population</w:t>
      </w:r>
      <w:r>
        <w:rPr>
          <w:rFonts w:asciiTheme="minorHAnsi" w:hAnsiTheme="minorHAnsi" w:cstheme="minorHAnsi"/>
          <w:sz w:val="22"/>
          <w:szCs w:val="22"/>
        </w:rPr>
        <w:t xml:space="preserve"> of </w:t>
      </w:r>
      <w:r w:rsidR="00CA0349">
        <w:rPr>
          <w:rFonts w:asciiTheme="minorHAnsi" w:hAnsiTheme="minorHAnsi" w:cstheme="minorHAnsi"/>
          <w:sz w:val="22"/>
          <w:szCs w:val="22"/>
        </w:rPr>
        <w:t>migrants</w:t>
      </w:r>
      <w:r w:rsidR="00AE52B8">
        <w:rPr>
          <w:rFonts w:asciiTheme="minorHAnsi" w:hAnsiTheme="minorHAnsi" w:cstheme="minorHAnsi"/>
          <w:sz w:val="22"/>
          <w:szCs w:val="22"/>
        </w:rPr>
        <w:t xml:space="preserve"> from a displaced / refugee background.</w:t>
      </w:r>
      <w:r w:rsidR="00EF2EE7">
        <w:rPr>
          <w:rFonts w:asciiTheme="minorHAnsi" w:hAnsiTheme="minorHAnsi" w:cstheme="minorHAnsi"/>
          <w:sz w:val="22"/>
          <w:szCs w:val="22"/>
        </w:rPr>
        <w:t xml:space="preserve"> </w:t>
      </w:r>
    </w:p>
    <w:p w14:paraId="39A7AC73" w14:textId="42087105" w:rsidR="00EA7C26" w:rsidRPr="00B8354A" w:rsidRDefault="00EA7C26"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B8354A">
        <w:rPr>
          <w:rFonts w:asciiTheme="minorHAnsi" w:hAnsiTheme="minorHAnsi" w:cstheme="minorHAnsi"/>
          <w:sz w:val="22"/>
          <w:szCs w:val="22"/>
        </w:rPr>
        <w:t>Detailed knowledge of Irish health</w:t>
      </w:r>
      <w:r w:rsidR="007E0CCB">
        <w:rPr>
          <w:rFonts w:asciiTheme="minorHAnsi" w:hAnsiTheme="minorHAnsi" w:cstheme="minorHAnsi"/>
          <w:sz w:val="22"/>
          <w:szCs w:val="22"/>
        </w:rPr>
        <w:t>care,</w:t>
      </w:r>
      <w:r w:rsidRPr="00B8354A">
        <w:rPr>
          <w:rFonts w:asciiTheme="minorHAnsi" w:hAnsiTheme="minorHAnsi" w:cstheme="minorHAnsi"/>
          <w:sz w:val="22"/>
          <w:szCs w:val="22"/>
        </w:rPr>
        <w:t xml:space="preserve"> education, social welfare</w:t>
      </w:r>
      <w:r w:rsidR="007C68F1">
        <w:rPr>
          <w:rFonts w:asciiTheme="minorHAnsi" w:hAnsiTheme="minorHAnsi" w:cstheme="minorHAnsi"/>
          <w:sz w:val="22"/>
          <w:szCs w:val="22"/>
        </w:rPr>
        <w:t>, housing</w:t>
      </w:r>
      <w:r w:rsidRPr="00B8354A">
        <w:rPr>
          <w:rFonts w:asciiTheme="minorHAnsi" w:hAnsiTheme="minorHAnsi" w:cstheme="minorHAnsi"/>
          <w:sz w:val="22"/>
          <w:szCs w:val="22"/>
        </w:rPr>
        <w:t xml:space="preserve"> and legal systems </w:t>
      </w:r>
      <w:r w:rsidR="00AD180D">
        <w:rPr>
          <w:rFonts w:asciiTheme="minorHAnsi" w:hAnsiTheme="minorHAnsi" w:cstheme="minorHAnsi"/>
          <w:sz w:val="22"/>
          <w:szCs w:val="22"/>
        </w:rPr>
        <w:t xml:space="preserve">as it relates to </w:t>
      </w:r>
      <w:r w:rsidRPr="00B8354A">
        <w:rPr>
          <w:rFonts w:asciiTheme="minorHAnsi" w:hAnsiTheme="minorHAnsi" w:cstheme="minorHAnsi"/>
          <w:sz w:val="22"/>
          <w:szCs w:val="22"/>
        </w:rPr>
        <w:t xml:space="preserve">those seeking and having received </w:t>
      </w:r>
      <w:r w:rsidR="007C68F1">
        <w:rPr>
          <w:rFonts w:asciiTheme="minorHAnsi" w:hAnsiTheme="minorHAnsi" w:cstheme="minorHAnsi"/>
          <w:sz w:val="22"/>
          <w:szCs w:val="22"/>
        </w:rPr>
        <w:t xml:space="preserve">international </w:t>
      </w:r>
      <w:r w:rsidRPr="00B8354A">
        <w:rPr>
          <w:rFonts w:asciiTheme="minorHAnsi" w:hAnsiTheme="minorHAnsi" w:cstheme="minorHAnsi"/>
          <w:sz w:val="22"/>
          <w:szCs w:val="22"/>
        </w:rPr>
        <w:t>protection in the Irish State.</w:t>
      </w:r>
    </w:p>
    <w:p w14:paraId="73A5DEE8" w14:textId="77777777" w:rsidR="00AE52B8" w:rsidRDefault="00AD180D"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AE52B8">
        <w:rPr>
          <w:rFonts w:asciiTheme="minorHAnsi" w:hAnsiTheme="minorHAnsi" w:cstheme="minorHAnsi"/>
          <w:sz w:val="22"/>
          <w:szCs w:val="22"/>
        </w:rPr>
        <w:t xml:space="preserve">High level of demonstrated competence in </w:t>
      </w:r>
      <w:r w:rsidR="00EA7C26" w:rsidRPr="00AE52B8">
        <w:rPr>
          <w:rFonts w:asciiTheme="minorHAnsi" w:hAnsiTheme="minorHAnsi" w:cstheme="minorHAnsi"/>
          <w:sz w:val="22"/>
          <w:szCs w:val="22"/>
        </w:rPr>
        <w:t>represent</w:t>
      </w:r>
      <w:r w:rsidRPr="00AE52B8">
        <w:rPr>
          <w:rFonts w:asciiTheme="minorHAnsi" w:hAnsiTheme="minorHAnsi" w:cstheme="minorHAnsi"/>
          <w:sz w:val="22"/>
          <w:szCs w:val="22"/>
        </w:rPr>
        <w:t>ing</w:t>
      </w:r>
      <w:r w:rsidR="00EA7C26" w:rsidRPr="00AE52B8">
        <w:rPr>
          <w:rFonts w:asciiTheme="minorHAnsi" w:hAnsiTheme="minorHAnsi" w:cstheme="minorHAnsi"/>
          <w:sz w:val="22"/>
          <w:szCs w:val="22"/>
        </w:rPr>
        <w:t xml:space="preserve"> and advocat</w:t>
      </w:r>
      <w:r w:rsidRPr="00AE52B8">
        <w:rPr>
          <w:rFonts w:asciiTheme="minorHAnsi" w:hAnsiTheme="minorHAnsi" w:cstheme="minorHAnsi"/>
          <w:sz w:val="22"/>
          <w:szCs w:val="22"/>
        </w:rPr>
        <w:t xml:space="preserve">ing on behalf of </w:t>
      </w:r>
      <w:proofErr w:type="spellStart"/>
      <w:r w:rsidRPr="00AE52B8">
        <w:rPr>
          <w:rFonts w:asciiTheme="minorHAnsi" w:hAnsiTheme="minorHAnsi" w:cstheme="minorHAnsi"/>
          <w:sz w:val="22"/>
          <w:szCs w:val="22"/>
        </w:rPr>
        <w:t>Spirasi’s</w:t>
      </w:r>
      <w:proofErr w:type="spellEnd"/>
      <w:r w:rsidRPr="00AE52B8">
        <w:rPr>
          <w:rFonts w:asciiTheme="minorHAnsi" w:hAnsiTheme="minorHAnsi" w:cstheme="minorHAnsi"/>
          <w:sz w:val="22"/>
          <w:szCs w:val="22"/>
        </w:rPr>
        <w:t xml:space="preserve"> client-base </w:t>
      </w:r>
      <w:r w:rsidR="00EF2EE7" w:rsidRPr="00AE52B8">
        <w:rPr>
          <w:rFonts w:asciiTheme="minorHAnsi" w:hAnsiTheme="minorHAnsi" w:cstheme="minorHAnsi"/>
          <w:sz w:val="22"/>
          <w:szCs w:val="22"/>
        </w:rPr>
        <w:t>with</w:t>
      </w:r>
      <w:r w:rsidRPr="00AE52B8">
        <w:rPr>
          <w:rFonts w:asciiTheme="minorHAnsi" w:hAnsiTheme="minorHAnsi" w:cstheme="minorHAnsi"/>
          <w:sz w:val="22"/>
          <w:szCs w:val="22"/>
        </w:rPr>
        <w:t>in the framework of</w:t>
      </w:r>
      <w:r w:rsidR="00EF2EE7" w:rsidRPr="00AE52B8">
        <w:rPr>
          <w:rFonts w:asciiTheme="minorHAnsi" w:hAnsiTheme="minorHAnsi" w:cstheme="minorHAnsi"/>
          <w:sz w:val="22"/>
          <w:szCs w:val="22"/>
        </w:rPr>
        <w:t xml:space="preserve"> both statutory and non-statutory organisations.</w:t>
      </w:r>
    </w:p>
    <w:p w14:paraId="05EC801C" w14:textId="7D801DBF" w:rsidR="007E0CCB" w:rsidRPr="007E0CCB" w:rsidRDefault="00AE52B8"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AE52B8">
        <w:rPr>
          <w:rFonts w:asciiTheme="minorHAnsi" w:hAnsiTheme="minorHAnsi" w:cstheme="minorHAnsi"/>
          <w:sz w:val="22"/>
          <w:szCs w:val="22"/>
        </w:rPr>
        <w:t xml:space="preserve">Experience working with a case </w:t>
      </w:r>
      <w:r w:rsidR="007E0CCB" w:rsidRPr="00AE52B8">
        <w:rPr>
          <w:rFonts w:asciiTheme="minorHAnsi" w:hAnsiTheme="minorHAnsi" w:cstheme="minorHAnsi"/>
          <w:sz w:val="22"/>
          <w:szCs w:val="22"/>
        </w:rPr>
        <w:t xml:space="preserve">load </w:t>
      </w:r>
      <w:r w:rsidR="007E0CCB">
        <w:rPr>
          <w:rFonts w:asciiTheme="minorHAnsi" w:hAnsiTheme="minorHAnsi" w:cstheme="minorHAnsi"/>
          <w:sz w:val="22"/>
          <w:szCs w:val="22"/>
        </w:rPr>
        <w:t>and</w:t>
      </w:r>
      <w:r>
        <w:rPr>
          <w:rFonts w:asciiTheme="minorHAnsi" w:hAnsiTheme="minorHAnsi" w:cstheme="minorHAnsi"/>
          <w:sz w:val="22"/>
          <w:szCs w:val="22"/>
        </w:rPr>
        <w:t xml:space="preserve"> demonstrate </w:t>
      </w:r>
      <w:r w:rsidRPr="00AE52B8">
        <w:rPr>
          <w:rFonts w:asciiTheme="minorHAnsi" w:hAnsiTheme="minorHAnsi" w:cstheme="minorHAnsi"/>
          <w:sz w:val="22"/>
          <w:szCs w:val="22"/>
        </w:rPr>
        <w:t>ability to manage own case load and administrative tasks</w:t>
      </w:r>
    </w:p>
    <w:p w14:paraId="4D5C7CE2" w14:textId="6618C77A" w:rsidR="00EA7C26" w:rsidRPr="00AE52B8" w:rsidRDefault="00F029F6" w:rsidP="00E60310">
      <w:pPr>
        <w:pStyle w:val="NormalWeb"/>
        <w:numPr>
          <w:ilvl w:val="1"/>
          <w:numId w:val="12"/>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AE52B8">
        <w:rPr>
          <w:rFonts w:asciiTheme="minorHAnsi" w:hAnsiTheme="minorHAnsi" w:cstheme="minorHAnsi"/>
          <w:sz w:val="22"/>
          <w:szCs w:val="22"/>
        </w:rPr>
        <w:t xml:space="preserve">Clear understanding of the importance of </w:t>
      </w:r>
      <w:r w:rsidR="00EA7C26" w:rsidRPr="00AE52B8">
        <w:rPr>
          <w:rFonts w:asciiTheme="minorHAnsi" w:hAnsiTheme="minorHAnsi" w:cstheme="minorHAnsi"/>
          <w:sz w:val="22"/>
          <w:szCs w:val="22"/>
        </w:rPr>
        <w:t xml:space="preserve">self-care and </w:t>
      </w:r>
      <w:r w:rsidRPr="00AE52B8">
        <w:rPr>
          <w:rFonts w:asciiTheme="minorHAnsi" w:hAnsiTheme="minorHAnsi" w:cstheme="minorHAnsi"/>
          <w:sz w:val="22"/>
          <w:szCs w:val="22"/>
        </w:rPr>
        <w:t xml:space="preserve">the essential ability to observe clear </w:t>
      </w:r>
      <w:r w:rsidR="003E2A08" w:rsidRPr="00AE52B8">
        <w:rPr>
          <w:rFonts w:asciiTheme="minorHAnsi" w:hAnsiTheme="minorHAnsi" w:cstheme="minorHAnsi"/>
          <w:sz w:val="22"/>
          <w:szCs w:val="22"/>
        </w:rPr>
        <w:t>boundaries in</w:t>
      </w:r>
      <w:r w:rsidR="007C68F1" w:rsidRPr="00AE52B8">
        <w:rPr>
          <w:rFonts w:asciiTheme="minorHAnsi" w:hAnsiTheme="minorHAnsi" w:cstheme="minorHAnsi"/>
          <w:sz w:val="22"/>
          <w:szCs w:val="22"/>
        </w:rPr>
        <w:t xml:space="preserve"> working with vulnerable </w:t>
      </w:r>
      <w:r w:rsidR="007E0CCB">
        <w:rPr>
          <w:rFonts w:asciiTheme="minorHAnsi" w:hAnsiTheme="minorHAnsi" w:cstheme="minorHAnsi"/>
          <w:sz w:val="22"/>
          <w:szCs w:val="22"/>
        </w:rPr>
        <w:t>people</w:t>
      </w:r>
    </w:p>
    <w:p w14:paraId="3D0F369B" w14:textId="77777777" w:rsidR="00EB46B7" w:rsidRDefault="00F029F6" w:rsidP="00E60310">
      <w:pPr>
        <w:pStyle w:val="NormalWeb"/>
        <w:numPr>
          <w:ilvl w:val="0"/>
          <w:numId w:val="13"/>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EB46B7">
        <w:rPr>
          <w:rFonts w:asciiTheme="minorHAnsi" w:hAnsiTheme="minorHAnsi" w:cstheme="minorHAnsi"/>
          <w:sz w:val="22"/>
          <w:szCs w:val="22"/>
        </w:rPr>
        <w:t xml:space="preserve">Proficient in </w:t>
      </w:r>
      <w:r w:rsidR="00EA7C26" w:rsidRPr="00EB46B7">
        <w:rPr>
          <w:rFonts w:asciiTheme="minorHAnsi" w:hAnsiTheme="minorHAnsi" w:cstheme="minorHAnsi"/>
          <w:sz w:val="22"/>
          <w:szCs w:val="22"/>
        </w:rPr>
        <w:t>IT and standard software packages</w:t>
      </w:r>
      <w:r w:rsidRPr="00EB46B7">
        <w:rPr>
          <w:rFonts w:asciiTheme="minorHAnsi" w:hAnsiTheme="minorHAnsi" w:cstheme="minorHAnsi"/>
          <w:sz w:val="22"/>
          <w:szCs w:val="22"/>
        </w:rPr>
        <w:t xml:space="preserve"> </w:t>
      </w:r>
    </w:p>
    <w:p w14:paraId="7337C953" w14:textId="60433D45" w:rsidR="00EA7C26" w:rsidRPr="00EB46B7" w:rsidRDefault="00F029F6" w:rsidP="00E60310">
      <w:pPr>
        <w:pStyle w:val="NormalWeb"/>
        <w:numPr>
          <w:ilvl w:val="0"/>
          <w:numId w:val="13"/>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sidRPr="00EB46B7">
        <w:rPr>
          <w:rFonts w:asciiTheme="minorHAnsi" w:hAnsiTheme="minorHAnsi" w:cstheme="minorHAnsi"/>
          <w:sz w:val="22"/>
          <w:szCs w:val="22"/>
        </w:rPr>
        <w:t xml:space="preserve">Ability </w:t>
      </w:r>
      <w:r w:rsidR="00EA7C26" w:rsidRPr="00EB46B7">
        <w:rPr>
          <w:rFonts w:asciiTheme="minorHAnsi" w:hAnsiTheme="minorHAnsi" w:cstheme="minorHAnsi"/>
          <w:sz w:val="22"/>
          <w:szCs w:val="22"/>
        </w:rPr>
        <w:t>to speak and write English to IELTS Level 8</w:t>
      </w:r>
    </w:p>
    <w:p w14:paraId="3E3364DF" w14:textId="6A6C01D6" w:rsidR="00EA7C26" w:rsidRPr="00B8354A" w:rsidRDefault="00F029F6" w:rsidP="00E60310">
      <w:pPr>
        <w:pStyle w:val="NormalWeb"/>
        <w:numPr>
          <w:ilvl w:val="0"/>
          <w:numId w:val="13"/>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Pr>
          <w:rFonts w:asciiTheme="minorHAnsi" w:hAnsiTheme="minorHAnsi" w:cstheme="minorHAnsi"/>
          <w:sz w:val="22"/>
          <w:szCs w:val="22"/>
        </w:rPr>
        <w:t xml:space="preserve">A demonstrated </w:t>
      </w:r>
      <w:r w:rsidR="00B8354A">
        <w:rPr>
          <w:rFonts w:asciiTheme="minorHAnsi" w:hAnsiTheme="minorHAnsi" w:cstheme="minorHAnsi"/>
          <w:sz w:val="22"/>
          <w:szCs w:val="22"/>
        </w:rPr>
        <w:t>c</w:t>
      </w:r>
      <w:r w:rsidR="00EA7C26" w:rsidRPr="00B8354A">
        <w:rPr>
          <w:rFonts w:asciiTheme="minorHAnsi" w:hAnsiTheme="minorHAnsi" w:cstheme="minorHAnsi"/>
          <w:sz w:val="22"/>
          <w:szCs w:val="22"/>
        </w:rPr>
        <w:t xml:space="preserve">ommitment to </w:t>
      </w:r>
      <w:r w:rsidR="00EF2EE7">
        <w:rPr>
          <w:rFonts w:asciiTheme="minorHAnsi" w:hAnsiTheme="minorHAnsi" w:cstheme="minorHAnsi"/>
          <w:sz w:val="22"/>
          <w:szCs w:val="22"/>
        </w:rPr>
        <w:t>s</w:t>
      </w:r>
      <w:r w:rsidR="00EA7C26" w:rsidRPr="00B8354A">
        <w:rPr>
          <w:rFonts w:asciiTheme="minorHAnsi" w:hAnsiTheme="minorHAnsi" w:cstheme="minorHAnsi"/>
          <w:sz w:val="22"/>
          <w:szCs w:val="22"/>
        </w:rPr>
        <w:t xml:space="preserve">ocial </w:t>
      </w:r>
      <w:r w:rsidR="00EF2EE7">
        <w:rPr>
          <w:rFonts w:asciiTheme="minorHAnsi" w:hAnsiTheme="minorHAnsi" w:cstheme="minorHAnsi"/>
          <w:sz w:val="22"/>
          <w:szCs w:val="22"/>
        </w:rPr>
        <w:t>j</w:t>
      </w:r>
      <w:r w:rsidR="00EA7C26" w:rsidRPr="00B8354A">
        <w:rPr>
          <w:rFonts w:asciiTheme="minorHAnsi" w:hAnsiTheme="minorHAnsi" w:cstheme="minorHAnsi"/>
          <w:sz w:val="22"/>
          <w:szCs w:val="22"/>
        </w:rPr>
        <w:t xml:space="preserve">ustice and </w:t>
      </w:r>
      <w:r w:rsidR="00EF2EE7">
        <w:rPr>
          <w:rFonts w:asciiTheme="minorHAnsi" w:hAnsiTheme="minorHAnsi" w:cstheme="minorHAnsi"/>
          <w:sz w:val="22"/>
          <w:szCs w:val="22"/>
        </w:rPr>
        <w:t>e</w:t>
      </w:r>
      <w:r w:rsidR="00EA7C26" w:rsidRPr="00B8354A">
        <w:rPr>
          <w:rFonts w:asciiTheme="minorHAnsi" w:hAnsiTheme="minorHAnsi" w:cstheme="minorHAnsi"/>
          <w:sz w:val="22"/>
          <w:szCs w:val="22"/>
        </w:rPr>
        <w:t>quality</w:t>
      </w:r>
    </w:p>
    <w:p w14:paraId="54B19242" w14:textId="1601BD37" w:rsidR="00EA7C26" w:rsidRPr="00B8354A" w:rsidRDefault="00F029F6" w:rsidP="00E60310">
      <w:pPr>
        <w:pStyle w:val="NormalWeb"/>
        <w:numPr>
          <w:ilvl w:val="0"/>
          <w:numId w:val="13"/>
        </w:numPr>
        <w:tabs>
          <w:tab w:val="left" w:pos="720"/>
          <w:tab w:val="left" w:pos="1800"/>
        </w:tabs>
        <w:spacing w:before="0" w:beforeAutospacing="0" w:after="0" w:afterAutospacing="0"/>
        <w:ind w:left="720" w:hanging="540"/>
        <w:jc w:val="both"/>
        <w:rPr>
          <w:rFonts w:asciiTheme="minorHAnsi" w:hAnsiTheme="minorHAnsi" w:cstheme="minorHAnsi"/>
          <w:sz w:val="22"/>
          <w:szCs w:val="22"/>
        </w:rPr>
      </w:pPr>
      <w:r>
        <w:rPr>
          <w:rFonts w:asciiTheme="minorHAnsi" w:hAnsiTheme="minorHAnsi" w:cstheme="minorHAnsi"/>
          <w:sz w:val="22"/>
          <w:szCs w:val="22"/>
        </w:rPr>
        <w:t xml:space="preserve">Demonstrated competence </w:t>
      </w:r>
      <w:r w:rsidR="00EA7C26" w:rsidRPr="00B8354A">
        <w:rPr>
          <w:rFonts w:asciiTheme="minorHAnsi" w:hAnsiTheme="minorHAnsi" w:cstheme="minorHAnsi"/>
          <w:sz w:val="22"/>
          <w:szCs w:val="22"/>
        </w:rPr>
        <w:t xml:space="preserve">in working in a trauma-informed </w:t>
      </w:r>
      <w:r>
        <w:rPr>
          <w:rFonts w:asciiTheme="minorHAnsi" w:hAnsiTheme="minorHAnsi" w:cstheme="minorHAnsi"/>
          <w:sz w:val="22"/>
          <w:szCs w:val="22"/>
        </w:rPr>
        <w:t xml:space="preserve">framework in addition to being able to provide </w:t>
      </w:r>
      <w:r w:rsidR="00D03C78">
        <w:rPr>
          <w:rFonts w:asciiTheme="minorHAnsi" w:hAnsiTheme="minorHAnsi" w:cstheme="minorHAnsi"/>
          <w:sz w:val="22"/>
          <w:szCs w:val="22"/>
        </w:rPr>
        <w:t>practical support</w:t>
      </w:r>
      <w:r w:rsidR="007E0CCB">
        <w:rPr>
          <w:rFonts w:asciiTheme="minorHAnsi" w:hAnsiTheme="minorHAnsi" w:cstheme="minorHAnsi"/>
          <w:sz w:val="22"/>
          <w:szCs w:val="22"/>
        </w:rPr>
        <w:t>,</w:t>
      </w:r>
      <w:r w:rsidR="003E2A08">
        <w:rPr>
          <w:rFonts w:asciiTheme="minorHAnsi" w:hAnsiTheme="minorHAnsi" w:cstheme="minorHAnsi"/>
          <w:sz w:val="22"/>
          <w:szCs w:val="22"/>
        </w:rPr>
        <w:t xml:space="preserve"> </w:t>
      </w:r>
      <w:r w:rsidR="003E2A08" w:rsidRPr="00B8354A">
        <w:rPr>
          <w:rFonts w:asciiTheme="minorHAnsi" w:hAnsiTheme="minorHAnsi" w:cstheme="minorHAnsi"/>
          <w:sz w:val="22"/>
          <w:szCs w:val="22"/>
        </w:rPr>
        <w:t>psychological</w:t>
      </w:r>
      <w:r w:rsidR="00EA7C26" w:rsidRPr="00B8354A">
        <w:rPr>
          <w:rFonts w:asciiTheme="minorHAnsi" w:hAnsiTheme="minorHAnsi" w:cstheme="minorHAnsi"/>
          <w:sz w:val="22"/>
          <w:szCs w:val="22"/>
        </w:rPr>
        <w:t xml:space="preserve"> first aid</w:t>
      </w:r>
      <w:r w:rsidR="007E0CCB">
        <w:rPr>
          <w:rFonts w:asciiTheme="minorHAnsi" w:hAnsiTheme="minorHAnsi" w:cstheme="minorHAnsi"/>
          <w:sz w:val="22"/>
          <w:szCs w:val="22"/>
        </w:rPr>
        <w:t xml:space="preserve"> and low intensity psychological interventions</w:t>
      </w:r>
      <w:r w:rsidR="00EA7C26" w:rsidRPr="00B8354A">
        <w:rPr>
          <w:rFonts w:asciiTheme="minorHAnsi" w:hAnsiTheme="minorHAnsi" w:cstheme="minorHAnsi"/>
          <w:sz w:val="22"/>
          <w:szCs w:val="22"/>
        </w:rPr>
        <w:t xml:space="preserve"> to clients as required</w:t>
      </w:r>
    </w:p>
    <w:p w14:paraId="62D08943" w14:textId="77777777" w:rsidR="00EA7C26" w:rsidRPr="00B8354A" w:rsidRDefault="00EA7C26" w:rsidP="00E60310">
      <w:pPr>
        <w:pStyle w:val="NormalWeb"/>
        <w:tabs>
          <w:tab w:val="left" w:pos="720"/>
          <w:tab w:val="left" w:pos="1800"/>
        </w:tabs>
        <w:spacing w:before="0" w:beforeAutospacing="0" w:after="0" w:afterAutospacing="0"/>
        <w:ind w:left="720"/>
        <w:rPr>
          <w:rFonts w:asciiTheme="minorHAnsi" w:hAnsiTheme="minorHAnsi" w:cstheme="minorHAnsi"/>
          <w:sz w:val="22"/>
          <w:szCs w:val="22"/>
        </w:rPr>
      </w:pPr>
    </w:p>
    <w:p w14:paraId="3B44C040" w14:textId="7920C254" w:rsidR="00EA7C26" w:rsidRDefault="00EA7C26" w:rsidP="00E60310">
      <w:pPr>
        <w:pStyle w:val="NormalWeb"/>
        <w:tabs>
          <w:tab w:val="left" w:pos="720"/>
          <w:tab w:val="left" w:pos="1800"/>
        </w:tabs>
        <w:spacing w:before="0" w:beforeAutospacing="0" w:after="0" w:afterAutospacing="0"/>
        <w:ind w:left="180"/>
        <w:rPr>
          <w:rFonts w:asciiTheme="minorHAnsi" w:hAnsiTheme="minorHAnsi" w:cstheme="minorHAnsi"/>
          <w:b/>
          <w:bCs/>
          <w:sz w:val="22"/>
          <w:szCs w:val="22"/>
        </w:rPr>
      </w:pPr>
      <w:r w:rsidRPr="00FF493B">
        <w:rPr>
          <w:rFonts w:asciiTheme="minorHAnsi" w:hAnsiTheme="minorHAnsi" w:cstheme="minorHAnsi"/>
          <w:b/>
          <w:bCs/>
          <w:sz w:val="22"/>
          <w:szCs w:val="22"/>
        </w:rPr>
        <w:t>Desirable:</w:t>
      </w:r>
    </w:p>
    <w:p w14:paraId="4CE4EC99" w14:textId="77777777" w:rsidR="00FC227C" w:rsidRPr="00FF493B" w:rsidRDefault="00FC227C" w:rsidP="00E60310">
      <w:pPr>
        <w:pStyle w:val="NormalWeb"/>
        <w:tabs>
          <w:tab w:val="left" w:pos="720"/>
          <w:tab w:val="left" w:pos="1800"/>
        </w:tabs>
        <w:spacing w:before="0" w:beforeAutospacing="0" w:after="0" w:afterAutospacing="0"/>
        <w:ind w:left="180"/>
        <w:rPr>
          <w:rFonts w:asciiTheme="minorHAnsi" w:hAnsiTheme="minorHAnsi" w:cstheme="minorHAnsi"/>
          <w:b/>
          <w:bCs/>
          <w:sz w:val="22"/>
          <w:szCs w:val="22"/>
        </w:rPr>
      </w:pPr>
    </w:p>
    <w:p w14:paraId="197120DF" w14:textId="442FDA15" w:rsidR="00B8354A" w:rsidRDefault="00B8354A" w:rsidP="00E60310">
      <w:pPr>
        <w:widowControl/>
        <w:numPr>
          <w:ilvl w:val="0"/>
          <w:numId w:val="18"/>
        </w:numPr>
        <w:autoSpaceDE/>
        <w:autoSpaceDN/>
        <w:rPr>
          <w:rFonts w:asciiTheme="minorHAnsi" w:hAnsiTheme="minorHAnsi" w:cstheme="minorHAnsi"/>
        </w:rPr>
      </w:pPr>
      <w:r w:rsidRPr="00B8354A">
        <w:rPr>
          <w:rFonts w:asciiTheme="minorHAnsi" w:hAnsiTheme="minorHAnsi" w:cstheme="minorHAnsi"/>
        </w:rPr>
        <w:t>Proficiency in additional languages</w:t>
      </w:r>
      <w:r w:rsidR="007E0CCB">
        <w:rPr>
          <w:rFonts w:asciiTheme="minorHAnsi" w:hAnsiTheme="minorHAnsi" w:cstheme="minorHAnsi"/>
        </w:rPr>
        <w:t xml:space="preserve"> </w:t>
      </w:r>
    </w:p>
    <w:p w14:paraId="5AE577FF" w14:textId="1FDB2304" w:rsidR="00A0568E" w:rsidRDefault="00A0568E" w:rsidP="00E60310">
      <w:pPr>
        <w:widowControl/>
        <w:numPr>
          <w:ilvl w:val="0"/>
          <w:numId w:val="18"/>
        </w:numPr>
        <w:autoSpaceDE/>
        <w:autoSpaceDN/>
        <w:rPr>
          <w:rFonts w:asciiTheme="minorHAnsi" w:hAnsiTheme="minorHAnsi" w:cstheme="minorHAnsi"/>
        </w:rPr>
      </w:pPr>
      <w:r>
        <w:rPr>
          <w:rFonts w:asciiTheme="minorHAnsi" w:hAnsiTheme="minorHAnsi" w:cstheme="minorHAnsi"/>
        </w:rPr>
        <w:t xml:space="preserve">Clinical </w:t>
      </w:r>
      <w:r w:rsidR="00EB46B7">
        <w:rPr>
          <w:rFonts w:asciiTheme="minorHAnsi" w:hAnsiTheme="minorHAnsi" w:cstheme="minorHAnsi"/>
        </w:rPr>
        <w:t>background and e</w:t>
      </w:r>
      <w:r>
        <w:rPr>
          <w:rFonts w:asciiTheme="minorHAnsi" w:hAnsiTheme="minorHAnsi" w:cstheme="minorHAnsi"/>
        </w:rPr>
        <w:t xml:space="preserve">xperience </w:t>
      </w:r>
    </w:p>
    <w:p w14:paraId="2406D3D8" w14:textId="549ED119" w:rsidR="00B8354A" w:rsidRPr="00B8354A" w:rsidRDefault="00EB46B7" w:rsidP="00E60310">
      <w:pPr>
        <w:widowControl/>
        <w:numPr>
          <w:ilvl w:val="0"/>
          <w:numId w:val="18"/>
        </w:numPr>
        <w:autoSpaceDE/>
        <w:autoSpaceDN/>
        <w:rPr>
          <w:rFonts w:asciiTheme="minorHAnsi" w:hAnsiTheme="minorHAnsi" w:cstheme="minorHAnsi"/>
        </w:rPr>
      </w:pPr>
      <w:r>
        <w:rPr>
          <w:rFonts w:asciiTheme="minorHAnsi" w:hAnsiTheme="minorHAnsi" w:cstheme="minorHAnsi"/>
        </w:rPr>
        <w:t xml:space="preserve">Experience of working with Salesforce </w:t>
      </w:r>
      <w:r w:rsidR="002D7F3E">
        <w:rPr>
          <w:rFonts w:asciiTheme="minorHAnsi" w:hAnsiTheme="minorHAnsi" w:cstheme="minorHAnsi"/>
        </w:rPr>
        <w:t xml:space="preserve">/ CRM systems </w:t>
      </w:r>
    </w:p>
    <w:p w14:paraId="78CC13DD" w14:textId="263E77FB" w:rsidR="00B8354A" w:rsidRDefault="00B8354A" w:rsidP="00E60310">
      <w:pPr>
        <w:widowControl/>
        <w:numPr>
          <w:ilvl w:val="0"/>
          <w:numId w:val="18"/>
        </w:numPr>
        <w:autoSpaceDE/>
        <w:autoSpaceDN/>
        <w:rPr>
          <w:rFonts w:asciiTheme="minorHAnsi" w:hAnsiTheme="minorHAnsi" w:cstheme="minorHAnsi"/>
        </w:rPr>
      </w:pPr>
      <w:r w:rsidRPr="00B8354A">
        <w:rPr>
          <w:rFonts w:asciiTheme="minorHAnsi" w:hAnsiTheme="minorHAnsi" w:cstheme="minorHAnsi"/>
        </w:rPr>
        <w:t>Experience of working with groups</w:t>
      </w:r>
      <w:r w:rsidR="00EF2EE7">
        <w:rPr>
          <w:rFonts w:asciiTheme="minorHAnsi" w:hAnsiTheme="minorHAnsi" w:cstheme="minorHAnsi"/>
        </w:rPr>
        <w:t xml:space="preserve"> and delivering group interventions</w:t>
      </w:r>
      <w:r w:rsidRPr="00B8354A">
        <w:rPr>
          <w:rFonts w:asciiTheme="minorHAnsi" w:hAnsiTheme="minorHAnsi" w:cstheme="minorHAnsi"/>
        </w:rPr>
        <w:t>.</w:t>
      </w:r>
    </w:p>
    <w:p w14:paraId="76DDC7F5" w14:textId="3F6F8A67" w:rsidR="007E0CCB" w:rsidRDefault="007E0CCB" w:rsidP="00E60310">
      <w:pPr>
        <w:widowControl/>
        <w:numPr>
          <w:ilvl w:val="0"/>
          <w:numId w:val="18"/>
        </w:numPr>
        <w:autoSpaceDE/>
        <w:autoSpaceDN/>
        <w:rPr>
          <w:rFonts w:asciiTheme="minorHAnsi" w:hAnsiTheme="minorHAnsi" w:cstheme="minorHAnsi"/>
        </w:rPr>
      </w:pPr>
      <w:r>
        <w:rPr>
          <w:rFonts w:asciiTheme="minorHAnsi" w:hAnsiTheme="minorHAnsi" w:cstheme="minorHAnsi"/>
        </w:rPr>
        <w:t xml:space="preserve">Experience of working with interpreters </w:t>
      </w:r>
    </w:p>
    <w:p w14:paraId="6C0E272B" w14:textId="6281F2BB" w:rsidR="005F13A7" w:rsidRPr="00B8354A" w:rsidRDefault="005F13A7" w:rsidP="00E60310">
      <w:pPr>
        <w:widowControl/>
        <w:numPr>
          <w:ilvl w:val="0"/>
          <w:numId w:val="18"/>
        </w:numPr>
        <w:autoSpaceDE/>
        <w:autoSpaceDN/>
        <w:rPr>
          <w:rFonts w:asciiTheme="minorHAnsi" w:hAnsiTheme="minorHAnsi" w:cstheme="minorHAnsi"/>
        </w:rPr>
      </w:pPr>
      <w:r>
        <w:rPr>
          <w:rFonts w:asciiTheme="minorHAnsi" w:hAnsiTheme="minorHAnsi" w:cstheme="minorHAnsi"/>
        </w:rPr>
        <w:t>Experience of providing support to families.</w:t>
      </w:r>
    </w:p>
    <w:p w14:paraId="3FEF974A" w14:textId="77777777" w:rsidR="00EA7C26" w:rsidRPr="00B8354A" w:rsidRDefault="00EA7C26" w:rsidP="00E60310">
      <w:pPr>
        <w:widowControl/>
        <w:autoSpaceDE/>
        <w:autoSpaceDN/>
        <w:ind w:left="1440"/>
        <w:jc w:val="both"/>
        <w:rPr>
          <w:rFonts w:asciiTheme="minorHAnsi" w:hAnsiTheme="minorHAnsi" w:cstheme="minorHAnsi"/>
        </w:rPr>
      </w:pPr>
    </w:p>
    <w:p w14:paraId="75E2DD8B" w14:textId="56A1A13A" w:rsidR="00A43438" w:rsidRPr="00B8354A" w:rsidRDefault="00A43438" w:rsidP="00E60310">
      <w:pPr>
        <w:widowControl/>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 xml:space="preserve">Please send via email to </w:t>
      </w:r>
      <w:hyperlink r:id="rId7" w:history="1">
        <w:r w:rsidR="00713E2B" w:rsidRPr="00E9793C">
          <w:rPr>
            <w:rStyle w:val="Hyperlink"/>
            <w:rFonts w:asciiTheme="minorHAnsi" w:eastAsia="Times New Roman" w:hAnsiTheme="minorHAnsi" w:cstheme="minorHAnsi"/>
            <w:kern w:val="18"/>
          </w:rPr>
          <w:t>recruitment@spirasi.ie</w:t>
        </w:r>
      </w:hyperlink>
      <w:r w:rsidRPr="00B8354A">
        <w:rPr>
          <w:rFonts w:asciiTheme="minorHAnsi" w:eastAsia="Times New Roman" w:hAnsiTheme="minorHAnsi" w:cstheme="minorHAnsi"/>
          <w:kern w:val="18"/>
        </w:rPr>
        <w:t xml:space="preserve">  with ‘</w:t>
      </w:r>
      <w:r w:rsidR="00EA7C26" w:rsidRPr="00B8354A">
        <w:rPr>
          <w:rFonts w:asciiTheme="minorHAnsi" w:eastAsia="Times New Roman" w:hAnsiTheme="minorHAnsi" w:cstheme="minorHAnsi"/>
          <w:kern w:val="18"/>
        </w:rPr>
        <w:t>Psychosocial</w:t>
      </w:r>
      <w:r w:rsidRPr="00B8354A">
        <w:rPr>
          <w:rFonts w:asciiTheme="minorHAnsi" w:eastAsia="Times New Roman" w:hAnsiTheme="minorHAnsi" w:cstheme="minorHAnsi"/>
          <w:kern w:val="18"/>
        </w:rPr>
        <w:t xml:space="preserve"> Officer’ in the </w:t>
      </w:r>
      <w:r w:rsidR="00C512E4">
        <w:rPr>
          <w:rFonts w:asciiTheme="minorHAnsi" w:eastAsia="Times New Roman" w:hAnsiTheme="minorHAnsi" w:cstheme="minorHAnsi"/>
          <w:kern w:val="18"/>
        </w:rPr>
        <w:t>subject line</w:t>
      </w:r>
      <w:r w:rsidRPr="00B8354A">
        <w:rPr>
          <w:rFonts w:asciiTheme="minorHAnsi" w:eastAsia="Times New Roman" w:hAnsiTheme="minorHAnsi" w:cstheme="minorHAnsi"/>
          <w:kern w:val="18"/>
        </w:rPr>
        <w:t>:</w:t>
      </w:r>
    </w:p>
    <w:p w14:paraId="1046F9B2" w14:textId="7CC1F90B" w:rsidR="00A43438" w:rsidRPr="00B8354A" w:rsidRDefault="00A43438" w:rsidP="00E60310">
      <w:pPr>
        <w:pStyle w:val="ListParagraph"/>
        <w:widowControl/>
        <w:numPr>
          <w:ilvl w:val="0"/>
          <w:numId w:val="19"/>
        </w:numPr>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 xml:space="preserve">A </w:t>
      </w:r>
      <w:r w:rsidR="00C512E4">
        <w:rPr>
          <w:rFonts w:asciiTheme="minorHAnsi" w:eastAsia="Times New Roman" w:hAnsiTheme="minorHAnsi" w:cstheme="minorHAnsi"/>
          <w:kern w:val="18"/>
        </w:rPr>
        <w:t xml:space="preserve">tailored </w:t>
      </w:r>
      <w:r w:rsidRPr="00B8354A">
        <w:rPr>
          <w:rFonts w:asciiTheme="minorHAnsi" w:eastAsia="Times New Roman" w:hAnsiTheme="minorHAnsi" w:cstheme="minorHAnsi"/>
          <w:kern w:val="18"/>
        </w:rPr>
        <w:t>CV</w:t>
      </w:r>
      <w:r w:rsidR="00271856">
        <w:rPr>
          <w:rFonts w:asciiTheme="minorHAnsi" w:eastAsia="Times New Roman" w:hAnsiTheme="minorHAnsi" w:cstheme="minorHAnsi"/>
          <w:kern w:val="18"/>
        </w:rPr>
        <w:t>,</w:t>
      </w:r>
      <w:r w:rsidRPr="00B8354A">
        <w:rPr>
          <w:rFonts w:asciiTheme="minorHAnsi" w:eastAsia="Times New Roman" w:hAnsiTheme="minorHAnsi" w:cstheme="minorHAnsi"/>
          <w:kern w:val="18"/>
        </w:rPr>
        <w:t xml:space="preserve"> </w:t>
      </w:r>
      <w:r w:rsidR="00271856">
        <w:rPr>
          <w:rFonts w:asciiTheme="minorHAnsi" w:eastAsia="Times New Roman" w:hAnsiTheme="minorHAnsi" w:cstheme="minorHAnsi"/>
          <w:kern w:val="18"/>
        </w:rPr>
        <w:t>and</w:t>
      </w:r>
      <w:r w:rsidR="001D5876">
        <w:rPr>
          <w:rFonts w:asciiTheme="minorHAnsi" w:eastAsia="Times New Roman" w:hAnsiTheme="minorHAnsi" w:cstheme="minorHAnsi"/>
          <w:kern w:val="18"/>
        </w:rPr>
        <w:t>;</w:t>
      </w:r>
    </w:p>
    <w:p w14:paraId="51DA8A38" w14:textId="68F54C17" w:rsidR="00A43438" w:rsidRDefault="00A43438" w:rsidP="00E60310">
      <w:pPr>
        <w:pStyle w:val="ListParagraph"/>
        <w:widowControl/>
        <w:numPr>
          <w:ilvl w:val="0"/>
          <w:numId w:val="19"/>
        </w:numPr>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 xml:space="preserve">A </w:t>
      </w:r>
      <w:r w:rsidR="00C05032">
        <w:rPr>
          <w:rFonts w:asciiTheme="minorHAnsi" w:eastAsia="Times New Roman" w:hAnsiTheme="minorHAnsi" w:cstheme="minorHAnsi"/>
          <w:kern w:val="18"/>
        </w:rPr>
        <w:t>Cover Letter</w:t>
      </w:r>
      <w:r w:rsidRPr="00B8354A">
        <w:rPr>
          <w:rFonts w:asciiTheme="minorHAnsi" w:eastAsia="Times New Roman" w:hAnsiTheme="minorHAnsi" w:cstheme="minorHAnsi"/>
          <w:kern w:val="18"/>
        </w:rPr>
        <w:t xml:space="preserve"> (no more than 1 page) stating how your skills and experience match the requirements of the post</w:t>
      </w:r>
    </w:p>
    <w:p w14:paraId="6E10F9CF" w14:textId="4D6F71B6" w:rsidR="00271856" w:rsidRPr="00271856" w:rsidRDefault="00271856" w:rsidP="00E60310">
      <w:pPr>
        <w:widowControl/>
        <w:autoSpaceDE/>
        <w:autoSpaceDN/>
        <w:jc w:val="both"/>
        <w:rPr>
          <w:rFonts w:asciiTheme="minorHAnsi" w:eastAsia="Times New Roman" w:hAnsiTheme="minorHAnsi" w:cstheme="minorHAnsi"/>
          <w:kern w:val="18"/>
        </w:rPr>
      </w:pPr>
      <w:r w:rsidRPr="00271856">
        <w:rPr>
          <w:rFonts w:asciiTheme="minorHAnsi" w:eastAsia="Times New Roman" w:hAnsiTheme="minorHAnsi" w:cstheme="minorHAnsi"/>
          <w:kern w:val="18"/>
        </w:rPr>
        <w:t>Incomplete applications will not be considered</w:t>
      </w:r>
      <w:r>
        <w:rPr>
          <w:rFonts w:asciiTheme="minorHAnsi" w:eastAsia="Times New Roman" w:hAnsiTheme="minorHAnsi" w:cstheme="minorHAnsi"/>
          <w:kern w:val="18"/>
        </w:rPr>
        <w:t>.</w:t>
      </w:r>
    </w:p>
    <w:p w14:paraId="47F56A39" w14:textId="77777777" w:rsidR="00A43438" w:rsidRPr="00B8354A" w:rsidRDefault="00A43438" w:rsidP="00E60310">
      <w:pPr>
        <w:widowControl/>
        <w:autoSpaceDE/>
        <w:autoSpaceDN/>
        <w:jc w:val="both"/>
        <w:rPr>
          <w:rFonts w:asciiTheme="minorHAnsi" w:eastAsia="Times New Roman" w:hAnsiTheme="minorHAnsi" w:cstheme="minorHAnsi"/>
          <w:kern w:val="18"/>
        </w:rPr>
      </w:pPr>
    </w:p>
    <w:p w14:paraId="2CF8EB6B" w14:textId="7E6AE593" w:rsidR="00A43438" w:rsidRPr="00B8354A" w:rsidRDefault="00A43438" w:rsidP="00E60310">
      <w:pPr>
        <w:widowControl/>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 xml:space="preserve">Enquiries: </w:t>
      </w:r>
      <w:r w:rsidRPr="00B8354A">
        <w:rPr>
          <w:rFonts w:asciiTheme="minorHAnsi" w:eastAsia="Times New Roman" w:hAnsiTheme="minorHAnsi" w:cstheme="minorHAnsi"/>
          <w:kern w:val="18"/>
        </w:rPr>
        <w:tab/>
      </w:r>
      <w:r w:rsidRPr="00B8354A">
        <w:rPr>
          <w:rFonts w:asciiTheme="minorHAnsi" w:eastAsia="Times New Roman" w:hAnsiTheme="minorHAnsi" w:cstheme="minorHAnsi"/>
          <w:kern w:val="18"/>
        </w:rPr>
        <w:tab/>
      </w:r>
      <w:r w:rsidR="00713E2B">
        <w:rPr>
          <w:rFonts w:asciiTheme="minorHAnsi" w:eastAsia="Times New Roman" w:hAnsiTheme="minorHAnsi" w:cstheme="minorHAnsi"/>
          <w:kern w:val="18"/>
        </w:rPr>
        <w:t>Spirasi Recruitment</w:t>
      </w:r>
      <w:r w:rsidRPr="00B8354A">
        <w:rPr>
          <w:rFonts w:asciiTheme="minorHAnsi" w:eastAsia="Times New Roman" w:hAnsiTheme="minorHAnsi" w:cstheme="minorHAnsi"/>
          <w:kern w:val="18"/>
        </w:rPr>
        <w:t xml:space="preserve"> </w:t>
      </w:r>
      <w:r w:rsidR="00713E2B">
        <w:rPr>
          <w:rFonts w:asciiTheme="minorHAnsi" w:eastAsia="Times New Roman" w:hAnsiTheme="minorHAnsi" w:cstheme="minorHAnsi"/>
          <w:kern w:val="18"/>
        </w:rPr>
        <w:t xml:space="preserve">– </w:t>
      </w:r>
      <w:hyperlink r:id="rId8" w:history="1">
        <w:r w:rsidR="00986C2A" w:rsidRPr="00E9793C">
          <w:rPr>
            <w:rStyle w:val="Hyperlink"/>
            <w:rFonts w:asciiTheme="minorHAnsi" w:eastAsia="Times New Roman" w:hAnsiTheme="minorHAnsi" w:cstheme="minorHAnsi"/>
            <w:kern w:val="18"/>
          </w:rPr>
          <w:t>recruitment@spirasi.ie</w:t>
        </w:r>
      </w:hyperlink>
      <w:r w:rsidR="00713E2B">
        <w:rPr>
          <w:rFonts w:asciiTheme="minorHAnsi" w:eastAsia="Times New Roman" w:hAnsiTheme="minorHAnsi" w:cstheme="minorHAnsi"/>
          <w:kern w:val="18"/>
        </w:rPr>
        <w:t xml:space="preserve"> or </w:t>
      </w:r>
      <w:r w:rsidR="009D225C">
        <w:rPr>
          <w:rFonts w:asciiTheme="minorHAnsi" w:eastAsia="Times New Roman" w:hAnsiTheme="minorHAnsi" w:cstheme="minorHAnsi"/>
          <w:kern w:val="18"/>
        </w:rPr>
        <w:t>(083)1432331</w:t>
      </w:r>
      <w:r w:rsidR="00713E2B">
        <w:rPr>
          <w:rFonts w:asciiTheme="minorHAnsi" w:eastAsia="Times New Roman" w:hAnsiTheme="minorHAnsi" w:cstheme="minorHAnsi"/>
          <w:kern w:val="18"/>
        </w:rPr>
        <w:t>.</w:t>
      </w:r>
    </w:p>
    <w:p w14:paraId="646C3220" w14:textId="5A759892" w:rsidR="00A43438" w:rsidRPr="00217F07" w:rsidRDefault="00A43438" w:rsidP="00E60310">
      <w:pPr>
        <w:widowControl/>
        <w:autoSpaceDE/>
        <w:autoSpaceDN/>
        <w:jc w:val="both"/>
        <w:rPr>
          <w:rFonts w:asciiTheme="minorHAnsi" w:eastAsia="Times New Roman" w:hAnsiTheme="minorHAnsi" w:cstheme="minorHAnsi"/>
          <w:kern w:val="18"/>
        </w:rPr>
      </w:pPr>
      <w:r w:rsidRPr="00217F07">
        <w:rPr>
          <w:rFonts w:asciiTheme="minorHAnsi" w:eastAsia="Times New Roman" w:hAnsiTheme="minorHAnsi" w:cstheme="minorHAnsi"/>
          <w:kern w:val="18"/>
        </w:rPr>
        <w:t xml:space="preserve">Closing Date: </w:t>
      </w:r>
      <w:r w:rsidRPr="00217F07">
        <w:rPr>
          <w:rFonts w:asciiTheme="minorHAnsi" w:eastAsia="Times New Roman" w:hAnsiTheme="minorHAnsi" w:cstheme="minorHAnsi"/>
          <w:kern w:val="18"/>
        </w:rPr>
        <w:tab/>
      </w:r>
      <w:r w:rsidRPr="00217F07">
        <w:rPr>
          <w:rFonts w:asciiTheme="minorHAnsi" w:eastAsia="Times New Roman" w:hAnsiTheme="minorHAnsi" w:cstheme="minorHAnsi"/>
          <w:kern w:val="18"/>
        </w:rPr>
        <w:tab/>
      </w:r>
      <w:r w:rsidR="00CD2E6A">
        <w:rPr>
          <w:rFonts w:asciiTheme="minorHAnsi" w:eastAsia="Times New Roman" w:hAnsiTheme="minorHAnsi" w:cstheme="minorHAnsi"/>
          <w:kern w:val="18"/>
        </w:rPr>
        <w:t>17</w:t>
      </w:r>
      <w:r w:rsidR="00CD2E6A" w:rsidRPr="00CD2E6A">
        <w:rPr>
          <w:rFonts w:asciiTheme="minorHAnsi" w:eastAsia="Times New Roman" w:hAnsiTheme="minorHAnsi" w:cstheme="minorHAnsi"/>
          <w:kern w:val="18"/>
          <w:vertAlign w:val="superscript"/>
        </w:rPr>
        <w:t>th</w:t>
      </w:r>
      <w:r w:rsidR="00CD2E6A">
        <w:rPr>
          <w:rFonts w:asciiTheme="minorHAnsi" w:eastAsia="Times New Roman" w:hAnsiTheme="minorHAnsi" w:cstheme="minorHAnsi"/>
          <w:kern w:val="18"/>
        </w:rPr>
        <w:t xml:space="preserve"> of August </w:t>
      </w:r>
    </w:p>
    <w:p w14:paraId="25CBCFB1" w14:textId="5BFCAE74" w:rsidR="00A43438" w:rsidRPr="00B8354A" w:rsidRDefault="0076583F" w:rsidP="00E60310">
      <w:pPr>
        <w:widowControl/>
        <w:autoSpaceDE/>
        <w:autoSpaceDN/>
        <w:jc w:val="both"/>
        <w:rPr>
          <w:rFonts w:asciiTheme="minorHAnsi" w:eastAsia="Times New Roman" w:hAnsiTheme="minorHAnsi" w:cstheme="minorHAnsi"/>
          <w:kern w:val="18"/>
        </w:rPr>
      </w:pPr>
      <w:r w:rsidRPr="00217F07">
        <w:rPr>
          <w:rFonts w:asciiTheme="minorHAnsi" w:eastAsia="Times New Roman" w:hAnsiTheme="minorHAnsi" w:cstheme="minorHAnsi"/>
          <w:kern w:val="18"/>
        </w:rPr>
        <w:lastRenderedPageBreak/>
        <w:t xml:space="preserve">Provisional </w:t>
      </w:r>
      <w:r w:rsidR="00A43438" w:rsidRPr="00217F07">
        <w:rPr>
          <w:rFonts w:asciiTheme="minorHAnsi" w:eastAsia="Times New Roman" w:hAnsiTheme="minorHAnsi" w:cstheme="minorHAnsi"/>
          <w:kern w:val="18"/>
        </w:rPr>
        <w:t>Interviews:</w:t>
      </w:r>
      <w:r w:rsidR="00A43438" w:rsidRPr="00B8354A">
        <w:rPr>
          <w:rFonts w:asciiTheme="minorHAnsi" w:eastAsia="Times New Roman" w:hAnsiTheme="minorHAnsi" w:cstheme="minorHAnsi"/>
          <w:kern w:val="18"/>
        </w:rPr>
        <w:t xml:space="preserve"> </w:t>
      </w:r>
      <w:r w:rsidR="00CD2E6A">
        <w:rPr>
          <w:rFonts w:asciiTheme="minorHAnsi" w:eastAsia="Times New Roman" w:hAnsiTheme="minorHAnsi" w:cstheme="minorHAnsi"/>
          <w:kern w:val="18"/>
        </w:rPr>
        <w:t xml:space="preserve">  Week of 31</w:t>
      </w:r>
      <w:r w:rsidR="00CD2E6A" w:rsidRPr="00CD2E6A">
        <w:rPr>
          <w:rFonts w:asciiTheme="minorHAnsi" w:eastAsia="Times New Roman" w:hAnsiTheme="minorHAnsi" w:cstheme="minorHAnsi"/>
          <w:kern w:val="18"/>
          <w:vertAlign w:val="superscript"/>
        </w:rPr>
        <w:t>st</w:t>
      </w:r>
      <w:r w:rsidR="00CD2E6A">
        <w:rPr>
          <w:rFonts w:asciiTheme="minorHAnsi" w:eastAsia="Times New Roman" w:hAnsiTheme="minorHAnsi" w:cstheme="minorHAnsi"/>
          <w:kern w:val="18"/>
        </w:rPr>
        <w:t xml:space="preserve"> of August </w:t>
      </w:r>
    </w:p>
    <w:p w14:paraId="16EB7984" w14:textId="07630362" w:rsidR="00A43438" w:rsidRPr="00B8354A" w:rsidRDefault="00A43438" w:rsidP="00E60310">
      <w:pPr>
        <w:widowControl/>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 xml:space="preserve">Start Date: </w:t>
      </w:r>
      <w:r w:rsidRPr="00B8354A">
        <w:rPr>
          <w:rFonts w:asciiTheme="minorHAnsi" w:eastAsia="Times New Roman" w:hAnsiTheme="minorHAnsi" w:cstheme="minorHAnsi"/>
          <w:kern w:val="18"/>
        </w:rPr>
        <w:tab/>
      </w:r>
      <w:r w:rsidRPr="00B8354A">
        <w:rPr>
          <w:rFonts w:asciiTheme="minorHAnsi" w:eastAsia="Times New Roman" w:hAnsiTheme="minorHAnsi" w:cstheme="minorHAnsi"/>
          <w:kern w:val="18"/>
        </w:rPr>
        <w:tab/>
      </w:r>
      <w:r w:rsidR="00C901CC" w:rsidRPr="007738E4">
        <w:rPr>
          <w:rFonts w:asciiTheme="minorHAnsi" w:eastAsia="Times New Roman" w:hAnsiTheme="minorHAnsi" w:cstheme="minorHAnsi"/>
          <w:kern w:val="18"/>
        </w:rPr>
        <w:t>Immediate</w:t>
      </w:r>
    </w:p>
    <w:p w14:paraId="62A189FA" w14:textId="1B407D91" w:rsidR="00A43438" w:rsidRPr="00B8354A" w:rsidRDefault="00A43438" w:rsidP="00E60310">
      <w:pPr>
        <w:widowControl/>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Remuneration:</w:t>
      </w:r>
      <w:r w:rsidRPr="00B8354A">
        <w:rPr>
          <w:rFonts w:asciiTheme="minorHAnsi" w:eastAsia="Times New Roman" w:hAnsiTheme="minorHAnsi" w:cstheme="minorHAnsi"/>
          <w:kern w:val="18"/>
        </w:rPr>
        <w:tab/>
      </w:r>
      <w:r w:rsidR="00C901CC" w:rsidRPr="00B8354A">
        <w:rPr>
          <w:rFonts w:asciiTheme="minorHAnsi" w:eastAsia="Times New Roman" w:hAnsiTheme="minorHAnsi" w:cstheme="minorHAnsi"/>
          <w:kern w:val="18"/>
        </w:rPr>
        <w:tab/>
      </w:r>
      <w:r w:rsidRPr="00B8354A">
        <w:rPr>
          <w:rFonts w:asciiTheme="minorHAnsi" w:eastAsia="Times New Roman" w:hAnsiTheme="minorHAnsi" w:cstheme="minorHAnsi"/>
          <w:kern w:val="18"/>
        </w:rPr>
        <w:t xml:space="preserve">Salary </w:t>
      </w:r>
      <w:r w:rsidR="00B8354A" w:rsidRPr="00B8354A">
        <w:rPr>
          <w:rFonts w:asciiTheme="minorHAnsi" w:eastAsia="Times New Roman" w:hAnsiTheme="minorHAnsi" w:cstheme="minorHAnsi"/>
          <w:kern w:val="18"/>
        </w:rPr>
        <w:t>€36,00</w:t>
      </w:r>
      <w:r w:rsidR="00713E2B">
        <w:rPr>
          <w:rFonts w:asciiTheme="minorHAnsi" w:eastAsia="Times New Roman" w:hAnsiTheme="minorHAnsi" w:cstheme="minorHAnsi"/>
          <w:kern w:val="18"/>
        </w:rPr>
        <w:t>0</w:t>
      </w:r>
      <w:r w:rsidR="00CC5D92">
        <w:rPr>
          <w:rFonts w:asciiTheme="minorHAnsi" w:eastAsia="Times New Roman" w:hAnsiTheme="minorHAnsi" w:cstheme="minorHAnsi"/>
          <w:kern w:val="18"/>
        </w:rPr>
        <w:t xml:space="preserve"> per annum</w:t>
      </w:r>
      <w:r w:rsidR="00621636">
        <w:rPr>
          <w:rFonts w:asciiTheme="minorHAnsi" w:eastAsia="Times New Roman" w:hAnsiTheme="minorHAnsi" w:cstheme="minorHAnsi"/>
          <w:kern w:val="18"/>
        </w:rPr>
        <w:t xml:space="preserve"> </w:t>
      </w:r>
    </w:p>
    <w:p w14:paraId="6A373188" w14:textId="7233ED28" w:rsidR="00A43438" w:rsidRPr="00B8354A" w:rsidRDefault="00A43438" w:rsidP="00E60310">
      <w:pPr>
        <w:widowControl/>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Contract:</w:t>
      </w:r>
      <w:r w:rsidRPr="00B8354A">
        <w:rPr>
          <w:rFonts w:asciiTheme="minorHAnsi" w:eastAsia="Times New Roman" w:hAnsiTheme="minorHAnsi" w:cstheme="minorHAnsi"/>
          <w:kern w:val="18"/>
        </w:rPr>
        <w:tab/>
      </w:r>
      <w:r w:rsidRPr="00B8354A">
        <w:rPr>
          <w:rFonts w:asciiTheme="minorHAnsi" w:eastAsia="Times New Roman" w:hAnsiTheme="minorHAnsi" w:cstheme="minorHAnsi"/>
          <w:kern w:val="18"/>
        </w:rPr>
        <w:tab/>
      </w:r>
      <w:r w:rsidR="00B51C23" w:rsidRPr="00CD2E6A">
        <w:rPr>
          <w:rFonts w:asciiTheme="minorHAnsi" w:eastAsia="Times New Roman" w:hAnsiTheme="minorHAnsi" w:cstheme="minorHAnsi"/>
          <w:kern w:val="18"/>
        </w:rPr>
        <w:t>1</w:t>
      </w:r>
      <w:r w:rsidR="00CD2E6A" w:rsidRPr="00CD2E6A">
        <w:rPr>
          <w:rFonts w:asciiTheme="minorHAnsi" w:eastAsia="Times New Roman" w:hAnsiTheme="minorHAnsi" w:cstheme="minorHAnsi"/>
          <w:kern w:val="18"/>
        </w:rPr>
        <w:t>2</w:t>
      </w:r>
      <w:r w:rsidR="009C26B7" w:rsidRPr="00CD2E6A">
        <w:rPr>
          <w:rFonts w:asciiTheme="minorHAnsi" w:eastAsia="Times New Roman" w:hAnsiTheme="minorHAnsi" w:cstheme="minorHAnsi"/>
          <w:kern w:val="18"/>
        </w:rPr>
        <w:t xml:space="preserve">-month fixed term </w:t>
      </w:r>
      <w:r w:rsidR="00B51C23" w:rsidRPr="00CD2E6A">
        <w:rPr>
          <w:rFonts w:asciiTheme="minorHAnsi" w:eastAsia="Times New Roman" w:hAnsiTheme="minorHAnsi" w:cstheme="minorHAnsi"/>
          <w:kern w:val="18"/>
        </w:rPr>
        <w:t>contract</w:t>
      </w:r>
    </w:p>
    <w:p w14:paraId="627415F5" w14:textId="61F3C9FB" w:rsidR="00A43438" w:rsidRPr="00B8354A" w:rsidRDefault="00A43438" w:rsidP="00E60310">
      <w:pPr>
        <w:widowControl/>
        <w:autoSpaceDE/>
        <w:autoSpaceDN/>
        <w:ind w:left="2160" w:hanging="2160"/>
        <w:jc w:val="both"/>
        <w:rPr>
          <w:rFonts w:asciiTheme="minorHAnsi" w:eastAsia="Times New Roman" w:hAnsiTheme="minorHAnsi" w:cstheme="minorHAnsi"/>
          <w:kern w:val="18"/>
        </w:rPr>
      </w:pPr>
      <w:r w:rsidRPr="00B8354A">
        <w:rPr>
          <w:rFonts w:asciiTheme="minorHAnsi" w:eastAsia="Times New Roman" w:hAnsiTheme="minorHAnsi" w:cstheme="minorHAnsi"/>
          <w:kern w:val="18"/>
        </w:rPr>
        <w:t>Hours of Work:</w:t>
      </w:r>
      <w:r w:rsidRPr="00B8354A">
        <w:rPr>
          <w:rFonts w:asciiTheme="minorHAnsi" w:eastAsia="Times New Roman" w:hAnsiTheme="minorHAnsi" w:cstheme="minorHAnsi"/>
          <w:kern w:val="18"/>
        </w:rPr>
        <w:tab/>
      </w:r>
      <w:r w:rsidR="00CC5D92">
        <w:rPr>
          <w:rFonts w:asciiTheme="minorHAnsi" w:eastAsia="Times New Roman" w:hAnsiTheme="minorHAnsi" w:cstheme="minorHAnsi"/>
          <w:kern w:val="18"/>
        </w:rPr>
        <w:t>35</w:t>
      </w:r>
      <w:r w:rsidRPr="00B8354A">
        <w:rPr>
          <w:rFonts w:asciiTheme="minorHAnsi" w:eastAsia="Times New Roman" w:hAnsiTheme="minorHAnsi" w:cstheme="minorHAnsi"/>
          <w:kern w:val="18"/>
        </w:rPr>
        <w:t xml:space="preserve"> hours per week </w:t>
      </w:r>
    </w:p>
    <w:p w14:paraId="07CD9999" w14:textId="76F67D3F" w:rsidR="007D36A0" w:rsidRDefault="00A43438" w:rsidP="00E60310">
      <w:pPr>
        <w:widowControl/>
        <w:autoSpaceDE/>
        <w:autoSpaceDN/>
        <w:ind w:left="2160" w:hanging="2160"/>
        <w:jc w:val="both"/>
        <w:rPr>
          <w:rFonts w:asciiTheme="minorHAnsi" w:eastAsia="Times New Roman" w:hAnsiTheme="minorHAnsi" w:cstheme="minorHAnsi"/>
          <w:kern w:val="18"/>
        </w:rPr>
      </w:pPr>
      <w:r w:rsidRPr="00B8354A">
        <w:rPr>
          <w:rFonts w:asciiTheme="minorHAnsi" w:eastAsia="Times New Roman" w:hAnsiTheme="minorHAnsi" w:cstheme="minorHAnsi"/>
          <w:kern w:val="18"/>
        </w:rPr>
        <w:t>Hybrid Model:</w:t>
      </w:r>
      <w:r w:rsidRPr="00B8354A">
        <w:rPr>
          <w:rFonts w:asciiTheme="minorHAnsi" w:eastAsia="Times New Roman" w:hAnsiTheme="minorHAnsi" w:cstheme="minorHAnsi"/>
          <w:kern w:val="18"/>
        </w:rPr>
        <w:tab/>
        <w:t xml:space="preserve">Work remotely and in the </w:t>
      </w:r>
      <w:r w:rsidR="00EA7C26" w:rsidRPr="00B8354A">
        <w:rPr>
          <w:rFonts w:asciiTheme="minorHAnsi" w:eastAsia="Times New Roman" w:hAnsiTheme="minorHAnsi" w:cstheme="minorHAnsi"/>
          <w:kern w:val="18"/>
        </w:rPr>
        <w:t>o</w:t>
      </w:r>
      <w:r w:rsidRPr="00B8354A">
        <w:rPr>
          <w:rFonts w:asciiTheme="minorHAnsi" w:eastAsia="Times New Roman" w:hAnsiTheme="minorHAnsi" w:cstheme="minorHAnsi"/>
          <w:kern w:val="18"/>
        </w:rPr>
        <w:t>ffice</w:t>
      </w:r>
      <w:r w:rsidR="005F13A7">
        <w:rPr>
          <w:rFonts w:asciiTheme="minorHAnsi" w:eastAsia="Times New Roman" w:hAnsiTheme="minorHAnsi" w:cstheme="minorHAnsi"/>
          <w:kern w:val="18"/>
        </w:rPr>
        <w:t xml:space="preserve"> (must be available for minimum </w:t>
      </w:r>
      <w:r w:rsidR="00B51C23">
        <w:rPr>
          <w:rFonts w:asciiTheme="minorHAnsi" w:eastAsia="Times New Roman" w:hAnsiTheme="minorHAnsi" w:cstheme="minorHAnsi"/>
          <w:kern w:val="18"/>
        </w:rPr>
        <w:t>2 days p</w:t>
      </w:r>
      <w:r w:rsidR="005F13A7">
        <w:rPr>
          <w:rFonts w:asciiTheme="minorHAnsi" w:eastAsia="Times New Roman" w:hAnsiTheme="minorHAnsi" w:cstheme="minorHAnsi"/>
          <w:kern w:val="18"/>
        </w:rPr>
        <w:t>er week on site in Dublin 7)</w:t>
      </w:r>
      <w:r w:rsidR="00C35051">
        <w:rPr>
          <w:rFonts w:asciiTheme="minorHAnsi" w:eastAsia="Times New Roman" w:hAnsiTheme="minorHAnsi" w:cstheme="minorHAnsi"/>
          <w:kern w:val="18"/>
        </w:rPr>
        <w:t>. Some travel within Dublin for outreach work is expected.</w:t>
      </w:r>
    </w:p>
    <w:p w14:paraId="3B6E6AB5" w14:textId="77777777" w:rsidR="00621636" w:rsidRDefault="00621636" w:rsidP="00E60310">
      <w:pPr>
        <w:widowControl/>
        <w:autoSpaceDE/>
        <w:autoSpaceDN/>
        <w:ind w:left="2160" w:hanging="2160"/>
        <w:jc w:val="both"/>
        <w:rPr>
          <w:rFonts w:asciiTheme="minorHAnsi" w:eastAsia="Times New Roman" w:hAnsiTheme="minorHAnsi" w:cstheme="minorHAnsi"/>
          <w:kern w:val="18"/>
        </w:rPr>
      </w:pPr>
    </w:p>
    <w:p w14:paraId="70850A86" w14:textId="5864C980" w:rsidR="00621636" w:rsidRDefault="00621636" w:rsidP="00E60310">
      <w:pPr>
        <w:widowControl/>
        <w:autoSpaceDE/>
        <w:autoSpaceDN/>
        <w:ind w:left="2160" w:hanging="2160"/>
        <w:jc w:val="both"/>
        <w:rPr>
          <w:rFonts w:asciiTheme="minorHAnsi" w:eastAsia="Times New Roman" w:hAnsiTheme="minorHAnsi" w:cstheme="minorHAnsi"/>
          <w:kern w:val="18"/>
        </w:rPr>
      </w:pPr>
      <w:r>
        <w:rPr>
          <w:rFonts w:asciiTheme="minorHAnsi" w:eastAsia="Times New Roman" w:hAnsiTheme="minorHAnsi" w:cstheme="minorHAnsi"/>
          <w:kern w:val="18"/>
        </w:rPr>
        <w:t>Benefits:</w:t>
      </w:r>
      <w:r>
        <w:rPr>
          <w:rFonts w:asciiTheme="minorHAnsi" w:eastAsia="Times New Roman" w:hAnsiTheme="minorHAnsi" w:cstheme="minorHAnsi"/>
          <w:kern w:val="18"/>
        </w:rPr>
        <w:tab/>
        <w:t>EAP with HSF Assist</w:t>
      </w:r>
      <w:r w:rsidR="00524536">
        <w:rPr>
          <w:rFonts w:asciiTheme="minorHAnsi" w:eastAsia="Times New Roman" w:hAnsiTheme="minorHAnsi" w:cstheme="minorHAnsi"/>
          <w:kern w:val="18"/>
        </w:rPr>
        <w:t xml:space="preserve"> (including virtual/online GP, Prescription services, Emotional support, Counselling</w:t>
      </w:r>
      <w:r w:rsidR="00271856">
        <w:rPr>
          <w:rFonts w:asciiTheme="minorHAnsi" w:eastAsia="Times New Roman" w:hAnsiTheme="minorHAnsi" w:cstheme="minorHAnsi"/>
          <w:kern w:val="18"/>
        </w:rPr>
        <w:t xml:space="preserve"> &amp;</w:t>
      </w:r>
      <w:r w:rsidR="00524536">
        <w:rPr>
          <w:rFonts w:asciiTheme="minorHAnsi" w:eastAsia="Times New Roman" w:hAnsiTheme="minorHAnsi" w:cstheme="minorHAnsi"/>
          <w:kern w:val="18"/>
        </w:rPr>
        <w:t xml:space="preserve"> Legal </w:t>
      </w:r>
      <w:r w:rsidR="00C95B0E">
        <w:rPr>
          <w:rFonts w:asciiTheme="minorHAnsi" w:eastAsia="Times New Roman" w:hAnsiTheme="minorHAnsi" w:cstheme="minorHAnsi"/>
          <w:kern w:val="18"/>
        </w:rPr>
        <w:t>Advice</w:t>
      </w:r>
      <w:r w:rsidR="00524536">
        <w:rPr>
          <w:rFonts w:asciiTheme="minorHAnsi" w:eastAsia="Times New Roman" w:hAnsiTheme="minorHAnsi" w:cstheme="minorHAnsi"/>
          <w:kern w:val="18"/>
        </w:rPr>
        <w:t>)</w:t>
      </w:r>
    </w:p>
    <w:p w14:paraId="3CE4DA90" w14:textId="25075C26" w:rsidR="00621636" w:rsidRDefault="00621636" w:rsidP="00E60310">
      <w:pPr>
        <w:widowControl/>
        <w:autoSpaceDE/>
        <w:autoSpaceDN/>
        <w:ind w:left="2160" w:hanging="2160"/>
        <w:jc w:val="both"/>
        <w:rPr>
          <w:rFonts w:asciiTheme="minorHAnsi" w:eastAsia="Times New Roman" w:hAnsiTheme="minorHAnsi" w:cstheme="minorHAnsi"/>
          <w:kern w:val="18"/>
        </w:rPr>
      </w:pPr>
      <w:r>
        <w:rPr>
          <w:rFonts w:asciiTheme="minorHAnsi" w:eastAsia="Times New Roman" w:hAnsiTheme="minorHAnsi" w:cstheme="minorHAnsi"/>
          <w:kern w:val="18"/>
        </w:rPr>
        <w:tab/>
        <w:t>Cycle to work scheme</w:t>
      </w:r>
    </w:p>
    <w:p w14:paraId="53D8ED69" w14:textId="7BEAC0E9" w:rsidR="00621636" w:rsidRDefault="00621636" w:rsidP="00E60310">
      <w:pPr>
        <w:widowControl/>
        <w:autoSpaceDE/>
        <w:autoSpaceDN/>
        <w:ind w:left="2160" w:hanging="2160"/>
        <w:jc w:val="both"/>
        <w:rPr>
          <w:rFonts w:asciiTheme="minorHAnsi" w:eastAsia="Times New Roman" w:hAnsiTheme="minorHAnsi" w:cstheme="minorHAnsi"/>
          <w:kern w:val="18"/>
        </w:rPr>
      </w:pPr>
      <w:r>
        <w:rPr>
          <w:rFonts w:asciiTheme="minorHAnsi" w:eastAsia="Times New Roman" w:hAnsiTheme="minorHAnsi" w:cstheme="minorHAnsi"/>
          <w:kern w:val="18"/>
        </w:rPr>
        <w:tab/>
      </w:r>
      <w:r w:rsidR="00CD29C2">
        <w:rPr>
          <w:rFonts w:asciiTheme="minorHAnsi" w:eastAsia="Times New Roman" w:hAnsiTheme="minorHAnsi" w:cstheme="minorHAnsi"/>
          <w:kern w:val="18"/>
        </w:rPr>
        <w:t>Additional</w:t>
      </w:r>
      <w:r>
        <w:rPr>
          <w:rFonts w:asciiTheme="minorHAnsi" w:eastAsia="Times New Roman" w:hAnsiTheme="minorHAnsi" w:cstheme="minorHAnsi"/>
          <w:kern w:val="18"/>
        </w:rPr>
        <w:t xml:space="preserve"> Annual leave</w:t>
      </w:r>
      <w:r w:rsidR="00CD29C2">
        <w:rPr>
          <w:rFonts w:asciiTheme="minorHAnsi" w:eastAsia="Times New Roman" w:hAnsiTheme="minorHAnsi" w:cstheme="minorHAnsi"/>
          <w:kern w:val="18"/>
        </w:rPr>
        <w:t>/Company days</w:t>
      </w:r>
      <w:r w:rsidR="00524536">
        <w:rPr>
          <w:rFonts w:asciiTheme="minorHAnsi" w:eastAsia="Times New Roman" w:hAnsiTheme="minorHAnsi" w:cstheme="minorHAnsi"/>
          <w:kern w:val="18"/>
        </w:rPr>
        <w:t xml:space="preserve"> (closed for Easter week</w:t>
      </w:r>
      <w:r w:rsidR="00CD29C2">
        <w:rPr>
          <w:rFonts w:asciiTheme="minorHAnsi" w:eastAsia="Times New Roman" w:hAnsiTheme="minorHAnsi" w:cstheme="minorHAnsi"/>
          <w:kern w:val="18"/>
        </w:rPr>
        <w:t>, Good Friday</w:t>
      </w:r>
      <w:r w:rsidR="00524536">
        <w:rPr>
          <w:rFonts w:asciiTheme="minorHAnsi" w:eastAsia="Times New Roman" w:hAnsiTheme="minorHAnsi" w:cstheme="minorHAnsi"/>
          <w:kern w:val="18"/>
        </w:rPr>
        <w:t xml:space="preserve"> and Christmas week)</w:t>
      </w:r>
    </w:p>
    <w:p w14:paraId="6424C8AF" w14:textId="3393A23D" w:rsidR="00621636" w:rsidRDefault="00621636" w:rsidP="00E60310">
      <w:pPr>
        <w:widowControl/>
        <w:autoSpaceDE/>
        <w:autoSpaceDN/>
        <w:ind w:left="2160" w:hanging="2160"/>
        <w:jc w:val="both"/>
        <w:rPr>
          <w:rFonts w:asciiTheme="minorHAnsi" w:eastAsia="Times New Roman" w:hAnsiTheme="minorHAnsi" w:cstheme="minorHAnsi"/>
          <w:kern w:val="18"/>
        </w:rPr>
      </w:pPr>
      <w:r>
        <w:rPr>
          <w:rFonts w:asciiTheme="minorHAnsi" w:eastAsia="Times New Roman" w:hAnsiTheme="minorHAnsi" w:cstheme="minorHAnsi"/>
          <w:kern w:val="18"/>
        </w:rPr>
        <w:tab/>
        <w:t xml:space="preserve">Enhanced paid sick leave (after </w:t>
      </w:r>
      <w:r w:rsidR="00524536">
        <w:rPr>
          <w:rFonts w:asciiTheme="minorHAnsi" w:eastAsia="Times New Roman" w:hAnsiTheme="minorHAnsi" w:cstheme="minorHAnsi"/>
          <w:kern w:val="18"/>
        </w:rPr>
        <w:t>4</w:t>
      </w:r>
      <w:r>
        <w:rPr>
          <w:rFonts w:asciiTheme="minorHAnsi" w:eastAsia="Times New Roman" w:hAnsiTheme="minorHAnsi" w:cstheme="minorHAnsi"/>
          <w:kern w:val="18"/>
        </w:rPr>
        <w:t xml:space="preserve"> weeks)</w:t>
      </w:r>
    </w:p>
    <w:p w14:paraId="4D6F7374" w14:textId="5FC33B1A" w:rsidR="00CD29C2" w:rsidRDefault="00CD29C2" w:rsidP="00E60310">
      <w:pPr>
        <w:widowControl/>
        <w:autoSpaceDE/>
        <w:autoSpaceDN/>
        <w:ind w:left="2160" w:hanging="2160"/>
        <w:jc w:val="both"/>
        <w:rPr>
          <w:rFonts w:asciiTheme="minorHAnsi" w:eastAsia="Times New Roman" w:hAnsiTheme="minorHAnsi" w:cstheme="minorHAnsi"/>
          <w:kern w:val="18"/>
        </w:rPr>
      </w:pPr>
      <w:r>
        <w:rPr>
          <w:rFonts w:asciiTheme="minorHAnsi" w:eastAsia="Times New Roman" w:hAnsiTheme="minorHAnsi" w:cstheme="minorHAnsi"/>
          <w:kern w:val="18"/>
        </w:rPr>
        <w:tab/>
        <w:t>Hybrid Working Policy</w:t>
      </w:r>
    </w:p>
    <w:p w14:paraId="452B8F02" w14:textId="1BB5019D" w:rsidR="00CD29C2" w:rsidRDefault="00CD29C2" w:rsidP="00E60310">
      <w:pPr>
        <w:widowControl/>
        <w:autoSpaceDE/>
        <w:autoSpaceDN/>
        <w:ind w:left="2160" w:hanging="2160"/>
        <w:jc w:val="both"/>
        <w:rPr>
          <w:rFonts w:asciiTheme="minorHAnsi" w:eastAsia="Times New Roman" w:hAnsiTheme="minorHAnsi" w:cstheme="minorHAnsi"/>
          <w:kern w:val="18"/>
        </w:rPr>
      </w:pPr>
      <w:r>
        <w:rPr>
          <w:rFonts w:asciiTheme="minorHAnsi" w:eastAsia="Times New Roman" w:hAnsiTheme="minorHAnsi" w:cstheme="minorHAnsi"/>
          <w:kern w:val="18"/>
        </w:rPr>
        <w:tab/>
        <w:t xml:space="preserve">Limited car parking spaces available </w:t>
      </w:r>
    </w:p>
    <w:p w14:paraId="4B2353D8" w14:textId="77777777" w:rsidR="00AE13BD" w:rsidRPr="00524536" w:rsidRDefault="00AE13BD" w:rsidP="00AE13BD">
      <w:pPr>
        <w:widowControl/>
        <w:autoSpaceDE/>
        <w:autoSpaceDN/>
        <w:jc w:val="both"/>
        <w:rPr>
          <w:rFonts w:asciiTheme="minorHAnsi" w:eastAsia="Times New Roman" w:hAnsiTheme="minorHAnsi" w:cstheme="minorHAnsi"/>
          <w:kern w:val="18"/>
          <w:lang w:val="en-IE"/>
        </w:rPr>
      </w:pPr>
    </w:p>
    <w:p w14:paraId="1C74CF31" w14:textId="2CD4374E" w:rsidR="00524536" w:rsidRPr="00524536" w:rsidRDefault="00524536" w:rsidP="00E60310">
      <w:pPr>
        <w:widowControl/>
        <w:autoSpaceDE/>
        <w:autoSpaceDN/>
        <w:jc w:val="both"/>
        <w:rPr>
          <w:rFonts w:asciiTheme="minorHAnsi" w:eastAsia="Times New Roman" w:hAnsiTheme="minorHAnsi" w:cstheme="minorHAnsi"/>
          <w:kern w:val="18"/>
          <w:lang w:val="en-IE"/>
        </w:rPr>
      </w:pPr>
      <w:r w:rsidRPr="00524536">
        <w:rPr>
          <w:rFonts w:asciiTheme="minorHAnsi" w:eastAsia="Times New Roman" w:hAnsiTheme="minorHAnsi" w:cstheme="minorHAnsi"/>
          <w:kern w:val="18"/>
          <w:lang w:val="en-IE"/>
        </w:rPr>
        <w:t xml:space="preserve">The duties as outlined </w:t>
      </w:r>
      <w:r>
        <w:rPr>
          <w:rFonts w:asciiTheme="minorHAnsi" w:eastAsia="Times New Roman" w:hAnsiTheme="minorHAnsi" w:cstheme="minorHAnsi"/>
          <w:kern w:val="18"/>
          <w:lang w:val="en-IE"/>
        </w:rPr>
        <w:t>in this JD</w:t>
      </w:r>
      <w:r w:rsidRPr="00524536">
        <w:rPr>
          <w:rFonts w:asciiTheme="minorHAnsi" w:eastAsia="Times New Roman" w:hAnsiTheme="minorHAnsi" w:cstheme="minorHAnsi"/>
          <w:kern w:val="18"/>
          <w:lang w:val="en-IE"/>
        </w:rPr>
        <w:t xml:space="preserve"> are indicative of the main activities to be undertaken. They are not intended to be exhaustive, and they may be subject to reasonable change in line with the future direction and changing needs of the organisation. None of these duties will be outside the capability of the worke</w:t>
      </w:r>
      <w:r>
        <w:rPr>
          <w:rFonts w:asciiTheme="minorHAnsi" w:eastAsia="Times New Roman" w:hAnsiTheme="minorHAnsi" w:cstheme="minorHAnsi"/>
          <w:kern w:val="18"/>
          <w:lang w:val="en-IE"/>
        </w:rPr>
        <w:t>r.</w:t>
      </w:r>
    </w:p>
    <w:p w14:paraId="62925327" w14:textId="77777777" w:rsidR="00A03722" w:rsidRDefault="00A03722" w:rsidP="00E60310">
      <w:pPr>
        <w:widowControl/>
        <w:autoSpaceDE/>
        <w:autoSpaceDN/>
        <w:ind w:left="2160" w:hanging="2160"/>
        <w:jc w:val="both"/>
        <w:rPr>
          <w:rFonts w:asciiTheme="minorHAnsi" w:eastAsia="Times New Roman" w:hAnsiTheme="minorHAnsi" w:cstheme="minorHAnsi"/>
          <w:kern w:val="18"/>
        </w:rPr>
      </w:pPr>
    </w:p>
    <w:p w14:paraId="23D2077F" w14:textId="02BC31D7" w:rsidR="00A03722" w:rsidRDefault="00A03722" w:rsidP="00E60310">
      <w:pPr>
        <w:widowControl/>
        <w:autoSpaceDE/>
        <w:autoSpaceDN/>
        <w:ind w:left="2160" w:hanging="2160"/>
        <w:jc w:val="both"/>
        <w:rPr>
          <w:rFonts w:asciiTheme="minorHAnsi" w:eastAsia="Times New Roman" w:hAnsiTheme="minorHAnsi" w:cstheme="minorHAnsi"/>
          <w:b/>
          <w:bCs/>
          <w:kern w:val="18"/>
        </w:rPr>
      </w:pPr>
      <w:r w:rsidRPr="00B51C23">
        <w:rPr>
          <w:rFonts w:asciiTheme="minorHAnsi" w:eastAsia="Times New Roman" w:hAnsiTheme="minorHAnsi" w:cstheme="minorHAnsi"/>
          <w:b/>
          <w:bCs/>
          <w:kern w:val="18"/>
        </w:rPr>
        <w:t xml:space="preserve">Due to the high volume of </w:t>
      </w:r>
      <w:r w:rsidR="00244F91" w:rsidRPr="00B51C23">
        <w:rPr>
          <w:rFonts w:asciiTheme="minorHAnsi" w:eastAsia="Times New Roman" w:hAnsiTheme="minorHAnsi" w:cstheme="minorHAnsi"/>
          <w:b/>
          <w:bCs/>
          <w:kern w:val="18"/>
        </w:rPr>
        <w:t>applications</w:t>
      </w:r>
      <w:r w:rsidRPr="00B51C23">
        <w:rPr>
          <w:rFonts w:asciiTheme="minorHAnsi" w:eastAsia="Times New Roman" w:hAnsiTheme="minorHAnsi" w:cstheme="minorHAnsi"/>
          <w:b/>
          <w:bCs/>
          <w:kern w:val="18"/>
        </w:rPr>
        <w:t xml:space="preserve"> we receive, only </w:t>
      </w:r>
      <w:r w:rsidR="00AE13BD" w:rsidRPr="00B51C23">
        <w:rPr>
          <w:rFonts w:asciiTheme="minorHAnsi" w:eastAsia="Times New Roman" w:hAnsiTheme="minorHAnsi" w:cstheme="minorHAnsi"/>
          <w:b/>
          <w:bCs/>
          <w:kern w:val="18"/>
        </w:rPr>
        <w:t>short-listed</w:t>
      </w:r>
      <w:r w:rsidRPr="00B51C23">
        <w:rPr>
          <w:rFonts w:asciiTheme="minorHAnsi" w:eastAsia="Times New Roman" w:hAnsiTheme="minorHAnsi" w:cstheme="minorHAnsi"/>
          <w:b/>
          <w:bCs/>
          <w:kern w:val="18"/>
        </w:rPr>
        <w:t xml:space="preserve"> candidates will be contacted.</w:t>
      </w:r>
    </w:p>
    <w:p w14:paraId="1B38C9DF"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6CADE86"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22FBEDA2"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40BD28E8"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60F7F842"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1ECE614"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5AC0A089"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41DA116A"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887A068"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6B6553EC"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33F62482"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237EE022"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42F92531"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0FFE32C8"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57D01A0E"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2559D02A"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8F96461"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58393B64"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21C9D4E1"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533D29E"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773638D0"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72F1C5C8"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0FD3BD3B"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665E6DCA"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4DECE6BA"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3390F44B"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0EBE9FC0"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39452F1"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48301454"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51E37F95"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34F71E81"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2258376A"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567683DA" w14:textId="77777777" w:rsidR="003A7808" w:rsidRDefault="003A7808" w:rsidP="00E60310">
      <w:pPr>
        <w:widowControl/>
        <w:autoSpaceDE/>
        <w:autoSpaceDN/>
        <w:ind w:left="2160" w:hanging="2160"/>
        <w:jc w:val="both"/>
        <w:rPr>
          <w:rFonts w:asciiTheme="minorHAnsi" w:eastAsia="Times New Roman" w:hAnsiTheme="minorHAnsi" w:cstheme="minorHAnsi"/>
          <w:b/>
          <w:bCs/>
          <w:kern w:val="18"/>
        </w:rPr>
      </w:pPr>
    </w:p>
    <w:p w14:paraId="168503EC" w14:textId="562BB7CB" w:rsidR="00A03722" w:rsidRPr="00B8354A" w:rsidRDefault="00A03722" w:rsidP="00E60310">
      <w:pPr>
        <w:widowControl/>
        <w:autoSpaceDE/>
        <w:autoSpaceDN/>
        <w:ind w:left="2160" w:hanging="2160"/>
        <w:jc w:val="both"/>
        <w:rPr>
          <w:rFonts w:asciiTheme="minorHAnsi" w:eastAsia="Times New Roman" w:hAnsiTheme="minorHAnsi" w:cstheme="minorHAnsi"/>
          <w:kern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813"/>
        <w:gridCol w:w="3566"/>
        <w:gridCol w:w="2406"/>
      </w:tblGrid>
      <w:tr w:rsidR="00B8354A" w:rsidRPr="00B8354A" w14:paraId="4C180C71" w14:textId="77777777" w:rsidTr="00FF493B">
        <w:trPr>
          <w:trHeight w:val="835"/>
        </w:trPr>
        <w:tc>
          <w:tcPr>
            <w:tcW w:w="6394" w:type="dxa"/>
            <w:gridSpan w:val="3"/>
            <w:tcBorders>
              <w:top w:val="nil"/>
              <w:left w:val="nil"/>
              <w:bottom w:val="single" w:sz="4" w:space="0" w:color="auto"/>
              <w:right w:val="nil"/>
            </w:tcBorders>
            <w:vAlign w:val="center"/>
          </w:tcPr>
          <w:p w14:paraId="342C3FAB" w14:textId="77777777" w:rsidR="00B8354A" w:rsidRPr="00B42F87" w:rsidRDefault="00B8354A" w:rsidP="00E60310">
            <w:pPr>
              <w:rPr>
                <w:rFonts w:asciiTheme="minorHAnsi" w:hAnsiTheme="minorHAnsi" w:cstheme="minorHAnsi"/>
                <w:b/>
                <w:sz w:val="32"/>
                <w:szCs w:val="32"/>
                <w:lang w:val="en-IE"/>
              </w:rPr>
            </w:pPr>
            <w:r w:rsidRPr="00B42F87">
              <w:rPr>
                <w:rFonts w:asciiTheme="minorHAnsi" w:hAnsiTheme="minorHAnsi" w:cstheme="minorHAnsi"/>
                <w:b/>
                <w:sz w:val="32"/>
                <w:szCs w:val="32"/>
                <w:lang w:val="en-IE"/>
              </w:rPr>
              <w:t>Job Description</w:t>
            </w:r>
          </w:p>
        </w:tc>
        <w:tc>
          <w:tcPr>
            <w:tcW w:w="2406" w:type="dxa"/>
            <w:tcBorders>
              <w:top w:val="nil"/>
              <w:left w:val="nil"/>
              <w:bottom w:val="single" w:sz="4" w:space="0" w:color="auto"/>
              <w:right w:val="nil"/>
            </w:tcBorders>
            <w:vAlign w:val="center"/>
          </w:tcPr>
          <w:p w14:paraId="20934057" w14:textId="57B4913C" w:rsidR="00B8354A" w:rsidRPr="00B8354A" w:rsidRDefault="00A03722" w:rsidP="00E60310">
            <w:pPr>
              <w:jc w:val="center"/>
              <w:rPr>
                <w:rFonts w:asciiTheme="minorHAnsi" w:hAnsiTheme="minorHAnsi" w:cstheme="minorHAnsi"/>
                <w:b/>
                <w:lang w:val="en-IE"/>
              </w:rPr>
            </w:pPr>
            <w:r>
              <w:rPr>
                <w:noProof/>
              </w:rPr>
              <w:drawing>
                <wp:anchor distT="0" distB="0" distL="114300" distR="114300" simplePos="0" relativeHeight="251660288" behindDoc="1" locked="0" layoutInCell="1" allowOverlap="1" wp14:anchorId="2ED5E9B5" wp14:editId="2C3C63DD">
                  <wp:simplePos x="0" y="0"/>
                  <wp:positionH relativeFrom="margin">
                    <wp:posOffset>-1905</wp:posOffset>
                  </wp:positionH>
                  <wp:positionV relativeFrom="paragraph">
                    <wp:posOffset>-678180</wp:posOffset>
                  </wp:positionV>
                  <wp:extent cx="1384300" cy="631190"/>
                  <wp:effectExtent l="0" t="0" r="6350" b="0"/>
                  <wp:wrapSquare wrapText="bothSides"/>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430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8354A" w:rsidRPr="00B8354A" w14:paraId="48C8CE94" w14:textId="77777777" w:rsidTr="00FF493B">
        <w:trPr>
          <w:trHeight w:val="557"/>
        </w:trPr>
        <w:tc>
          <w:tcPr>
            <w:tcW w:w="2828" w:type="dxa"/>
            <w:gridSpan w:val="2"/>
            <w:tcBorders>
              <w:top w:val="single" w:sz="4" w:space="0" w:color="auto"/>
            </w:tcBorders>
            <w:vAlign w:val="center"/>
          </w:tcPr>
          <w:p w14:paraId="51A225CA"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Title:</w:t>
            </w:r>
            <w:r w:rsidRPr="00B8354A">
              <w:rPr>
                <w:rFonts w:asciiTheme="minorHAnsi" w:hAnsiTheme="minorHAnsi" w:cstheme="minorHAnsi"/>
                <w:b/>
                <w:lang w:val="en-IE"/>
              </w:rPr>
              <w:tab/>
            </w:r>
            <w:r w:rsidRPr="00B8354A">
              <w:rPr>
                <w:rFonts w:asciiTheme="minorHAnsi" w:hAnsiTheme="minorHAnsi" w:cstheme="minorHAnsi"/>
                <w:b/>
                <w:lang w:val="en-IE"/>
              </w:rPr>
              <w:tab/>
            </w:r>
          </w:p>
        </w:tc>
        <w:tc>
          <w:tcPr>
            <w:tcW w:w="5972" w:type="dxa"/>
            <w:gridSpan w:val="2"/>
            <w:tcBorders>
              <w:top w:val="single" w:sz="4" w:space="0" w:color="auto"/>
            </w:tcBorders>
            <w:vAlign w:val="center"/>
          </w:tcPr>
          <w:p w14:paraId="54908EF2" w14:textId="01FB1060"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 xml:space="preserve">Psychosocial Officer – </w:t>
            </w:r>
            <w:r w:rsidR="00CC5D92">
              <w:rPr>
                <w:rFonts w:asciiTheme="minorHAnsi" w:hAnsiTheme="minorHAnsi" w:cstheme="minorHAnsi"/>
                <w:b/>
                <w:lang w:val="en-IE"/>
              </w:rPr>
              <w:t>Full</w:t>
            </w:r>
            <w:r w:rsidRPr="00B8354A">
              <w:rPr>
                <w:rFonts w:asciiTheme="minorHAnsi" w:hAnsiTheme="minorHAnsi" w:cstheme="minorHAnsi"/>
                <w:b/>
                <w:lang w:val="en-IE"/>
              </w:rPr>
              <w:t xml:space="preserve"> Time</w:t>
            </w:r>
            <w:r w:rsidR="005F13A7">
              <w:rPr>
                <w:rFonts w:asciiTheme="minorHAnsi" w:hAnsiTheme="minorHAnsi" w:cstheme="minorHAnsi"/>
                <w:b/>
                <w:lang w:val="en-IE"/>
              </w:rPr>
              <w:t xml:space="preserve"> (</w:t>
            </w:r>
            <w:r w:rsidR="00CC5D92">
              <w:rPr>
                <w:rFonts w:asciiTheme="minorHAnsi" w:hAnsiTheme="minorHAnsi" w:cstheme="minorHAnsi"/>
                <w:b/>
                <w:lang w:val="en-IE"/>
              </w:rPr>
              <w:t>35</w:t>
            </w:r>
            <w:r w:rsidR="005F13A7">
              <w:rPr>
                <w:rFonts w:asciiTheme="minorHAnsi" w:hAnsiTheme="minorHAnsi" w:cstheme="minorHAnsi"/>
                <w:b/>
                <w:lang w:val="en-IE"/>
              </w:rPr>
              <w:t xml:space="preserve"> hours per week)</w:t>
            </w:r>
          </w:p>
        </w:tc>
      </w:tr>
      <w:tr w:rsidR="00B8354A" w:rsidRPr="00B8354A" w14:paraId="5F52AEF5" w14:textId="77777777" w:rsidTr="00FF493B">
        <w:trPr>
          <w:trHeight w:val="536"/>
        </w:trPr>
        <w:tc>
          <w:tcPr>
            <w:tcW w:w="2828" w:type="dxa"/>
            <w:gridSpan w:val="2"/>
            <w:tcBorders>
              <w:bottom w:val="single" w:sz="4" w:space="0" w:color="auto"/>
            </w:tcBorders>
            <w:vAlign w:val="center"/>
          </w:tcPr>
          <w:p w14:paraId="5AA9D67C"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Reports to:</w:t>
            </w:r>
            <w:r w:rsidRPr="00B8354A">
              <w:rPr>
                <w:rFonts w:asciiTheme="minorHAnsi" w:hAnsiTheme="minorHAnsi" w:cstheme="minorHAnsi"/>
                <w:b/>
                <w:lang w:val="en-IE"/>
              </w:rPr>
              <w:tab/>
            </w:r>
          </w:p>
        </w:tc>
        <w:tc>
          <w:tcPr>
            <w:tcW w:w="5972" w:type="dxa"/>
            <w:gridSpan w:val="2"/>
            <w:tcBorders>
              <w:bottom w:val="single" w:sz="4" w:space="0" w:color="auto"/>
            </w:tcBorders>
            <w:vAlign w:val="center"/>
          </w:tcPr>
          <w:p w14:paraId="40964144" w14:textId="7F32C515" w:rsidR="00B8354A" w:rsidRPr="00B8354A" w:rsidRDefault="00B8354A" w:rsidP="00E60310">
            <w:pPr>
              <w:rPr>
                <w:rFonts w:asciiTheme="minorHAnsi" w:hAnsiTheme="minorHAnsi" w:cstheme="minorHAnsi"/>
                <w:lang w:val="en-IE"/>
              </w:rPr>
            </w:pPr>
            <w:r w:rsidRPr="00B8354A">
              <w:rPr>
                <w:rFonts w:asciiTheme="minorHAnsi" w:hAnsiTheme="minorHAnsi" w:cstheme="minorHAnsi"/>
                <w:lang w:val="en-IE"/>
              </w:rPr>
              <w:t xml:space="preserve">Psychosocial </w:t>
            </w:r>
            <w:r w:rsidR="00A366E6">
              <w:rPr>
                <w:rFonts w:asciiTheme="minorHAnsi" w:hAnsiTheme="minorHAnsi" w:cstheme="minorHAnsi"/>
                <w:lang w:val="en-IE"/>
              </w:rPr>
              <w:t xml:space="preserve">Manager </w:t>
            </w:r>
          </w:p>
        </w:tc>
      </w:tr>
      <w:tr w:rsidR="00B8354A" w:rsidRPr="00B8354A" w14:paraId="034B64B7" w14:textId="77777777" w:rsidTr="00FF493B">
        <w:trPr>
          <w:trHeight w:val="530"/>
        </w:trPr>
        <w:tc>
          <w:tcPr>
            <w:tcW w:w="2828" w:type="dxa"/>
            <w:gridSpan w:val="2"/>
            <w:tcBorders>
              <w:top w:val="single" w:sz="4" w:space="0" w:color="auto"/>
              <w:left w:val="single" w:sz="4" w:space="0" w:color="auto"/>
              <w:bottom w:val="single" w:sz="4" w:space="0" w:color="auto"/>
              <w:right w:val="single" w:sz="4" w:space="0" w:color="auto"/>
            </w:tcBorders>
            <w:vAlign w:val="center"/>
          </w:tcPr>
          <w:p w14:paraId="020EE45E"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Level of authority and relationship to other roles:</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105BAB30" w14:textId="77777777" w:rsidR="00B8354A" w:rsidRPr="00B8354A" w:rsidRDefault="00B8354A" w:rsidP="00E60310">
            <w:pPr>
              <w:widowControl/>
              <w:numPr>
                <w:ilvl w:val="0"/>
                <w:numId w:val="15"/>
              </w:numPr>
              <w:tabs>
                <w:tab w:val="clear" w:pos="720"/>
                <w:tab w:val="num" w:pos="252"/>
              </w:tabs>
              <w:autoSpaceDE/>
              <w:autoSpaceDN/>
              <w:ind w:left="252" w:hanging="252"/>
              <w:jc w:val="both"/>
              <w:rPr>
                <w:rFonts w:asciiTheme="minorHAnsi" w:hAnsiTheme="minorHAnsi" w:cstheme="minorHAnsi"/>
                <w:lang w:val="en-IE"/>
              </w:rPr>
            </w:pPr>
            <w:r w:rsidRPr="00B8354A">
              <w:rPr>
                <w:rFonts w:asciiTheme="minorHAnsi" w:hAnsiTheme="minorHAnsi" w:cstheme="minorHAnsi"/>
                <w:lang w:val="en-IE"/>
              </w:rPr>
              <w:t>Works closely with others on the Psychosocial Team</w:t>
            </w:r>
          </w:p>
          <w:p w14:paraId="27C31D65" w14:textId="77777777" w:rsidR="00B8354A" w:rsidRPr="00B8354A" w:rsidRDefault="00B8354A" w:rsidP="00E60310">
            <w:pPr>
              <w:widowControl/>
              <w:numPr>
                <w:ilvl w:val="0"/>
                <w:numId w:val="15"/>
              </w:numPr>
              <w:tabs>
                <w:tab w:val="clear" w:pos="720"/>
                <w:tab w:val="num" w:pos="252"/>
              </w:tabs>
              <w:autoSpaceDE/>
              <w:autoSpaceDN/>
              <w:ind w:left="252" w:hanging="252"/>
              <w:jc w:val="both"/>
              <w:rPr>
                <w:rFonts w:asciiTheme="minorHAnsi" w:hAnsiTheme="minorHAnsi" w:cstheme="minorHAnsi"/>
                <w:lang w:val="en-IE"/>
              </w:rPr>
            </w:pPr>
            <w:r w:rsidRPr="00B8354A">
              <w:rPr>
                <w:rFonts w:asciiTheme="minorHAnsi" w:hAnsiTheme="minorHAnsi" w:cstheme="minorHAnsi"/>
                <w:lang w:val="en-IE"/>
              </w:rPr>
              <w:t>Member of a multi-disciplinary team which includes therapists and physicians.</w:t>
            </w:r>
          </w:p>
        </w:tc>
      </w:tr>
      <w:tr w:rsidR="00B8354A" w:rsidRPr="00B8354A" w14:paraId="317FF573" w14:textId="77777777" w:rsidTr="00FF493B">
        <w:trPr>
          <w:trHeight w:val="530"/>
        </w:trPr>
        <w:tc>
          <w:tcPr>
            <w:tcW w:w="2828" w:type="dxa"/>
            <w:gridSpan w:val="2"/>
            <w:tcBorders>
              <w:top w:val="single" w:sz="4" w:space="0" w:color="auto"/>
              <w:left w:val="single" w:sz="4" w:space="0" w:color="auto"/>
              <w:bottom w:val="single" w:sz="4" w:space="0" w:color="auto"/>
              <w:right w:val="single" w:sz="4" w:space="0" w:color="auto"/>
            </w:tcBorders>
            <w:vAlign w:val="center"/>
          </w:tcPr>
          <w:p w14:paraId="7E637CB8"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Work Schedule:</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49B4A08C" w14:textId="75DFE0B6" w:rsidR="00B8354A" w:rsidRPr="00B8354A" w:rsidRDefault="00CC5D92" w:rsidP="00E60310">
            <w:pPr>
              <w:rPr>
                <w:rFonts w:asciiTheme="minorHAnsi" w:hAnsiTheme="minorHAnsi" w:cstheme="minorHAnsi"/>
                <w:lang w:val="en-IE"/>
              </w:rPr>
            </w:pPr>
            <w:r>
              <w:rPr>
                <w:rFonts w:asciiTheme="minorHAnsi" w:hAnsiTheme="minorHAnsi" w:cstheme="minorHAnsi"/>
                <w:lang w:val="en-IE"/>
              </w:rPr>
              <w:t>Full</w:t>
            </w:r>
            <w:r w:rsidR="00B8354A" w:rsidRPr="00B8354A">
              <w:rPr>
                <w:rFonts w:asciiTheme="minorHAnsi" w:hAnsiTheme="minorHAnsi" w:cstheme="minorHAnsi"/>
                <w:lang w:val="en-IE"/>
              </w:rPr>
              <w:t xml:space="preserve"> time, </w:t>
            </w:r>
            <w:r>
              <w:rPr>
                <w:rFonts w:asciiTheme="minorHAnsi" w:hAnsiTheme="minorHAnsi" w:cstheme="minorHAnsi"/>
                <w:lang w:val="en-IE"/>
              </w:rPr>
              <w:t>35</w:t>
            </w:r>
            <w:r w:rsidR="00B8354A" w:rsidRPr="00B8354A">
              <w:rPr>
                <w:rFonts w:asciiTheme="minorHAnsi" w:hAnsiTheme="minorHAnsi" w:cstheme="minorHAnsi"/>
                <w:lang w:val="en-IE"/>
              </w:rPr>
              <w:t xml:space="preserve"> hours per week</w:t>
            </w:r>
          </w:p>
        </w:tc>
      </w:tr>
      <w:tr w:rsidR="00B8354A" w:rsidRPr="00B8354A" w14:paraId="795CFD1F" w14:textId="77777777" w:rsidTr="00FF493B">
        <w:trPr>
          <w:trHeight w:val="533"/>
        </w:trPr>
        <w:tc>
          <w:tcPr>
            <w:tcW w:w="2828" w:type="dxa"/>
            <w:gridSpan w:val="2"/>
            <w:tcBorders>
              <w:top w:val="single" w:sz="4" w:space="0" w:color="auto"/>
              <w:left w:val="single" w:sz="4" w:space="0" w:color="auto"/>
              <w:bottom w:val="single" w:sz="4" w:space="0" w:color="auto"/>
              <w:right w:val="single" w:sz="4" w:space="0" w:color="auto"/>
            </w:tcBorders>
            <w:vAlign w:val="center"/>
          </w:tcPr>
          <w:p w14:paraId="14F80769"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Contract Type:</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0A40F754" w14:textId="2FB5CCBB" w:rsidR="00B8354A" w:rsidRPr="00B8354A" w:rsidRDefault="00FF493B" w:rsidP="00E60310">
            <w:pPr>
              <w:rPr>
                <w:rFonts w:asciiTheme="minorHAnsi" w:hAnsiTheme="minorHAnsi" w:cstheme="minorHAnsi"/>
                <w:lang w:val="en-IE"/>
              </w:rPr>
            </w:pPr>
            <w:r w:rsidRPr="00CD2E6A">
              <w:rPr>
                <w:rFonts w:asciiTheme="minorHAnsi" w:eastAsia="Times New Roman" w:hAnsiTheme="minorHAnsi" w:cstheme="minorHAnsi"/>
                <w:kern w:val="18"/>
              </w:rPr>
              <w:t>1</w:t>
            </w:r>
            <w:r w:rsidR="00CD2E6A" w:rsidRPr="00CD2E6A">
              <w:rPr>
                <w:rFonts w:asciiTheme="minorHAnsi" w:eastAsia="Times New Roman" w:hAnsiTheme="minorHAnsi" w:cstheme="minorHAnsi"/>
                <w:kern w:val="18"/>
              </w:rPr>
              <w:t>2-</w:t>
            </w:r>
            <w:r w:rsidRPr="00CD2E6A">
              <w:rPr>
                <w:rFonts w:asciiTheme="minorHAnsi" w:eastAsia="Times New Roman" w:hAnsiTheme="minorHAnsi" w:cstheme="minorHAnsi"/>
                <w:kern w:val="18"/>
              </w:rPr>
              <w:t>month</w:t>
            </w:r>
            <w:r w:rsidR="00A366E6" w:rsidRPr="00CD2E6A">
              <w:rPr>
                <w:rFonts w:asciiTheme="minorHAnsi" w:eastAsia="Times New Roman" w:hAnsiTheme="minorHAnsi" w:cstheme="minorHAnsi"/>
                <w:kern w:val="18"/>
              </w:rPr>
              <w:t xml:space="preserve"> fixed term contract</w:t>
            </w:r>
            <w:r w:rsidR="00A366E6">
              <w:rPr>
                <w:rFonts w:asciiTheme="minorHAnsi" w:eastAsia="Times New Roman" w:hAnsiTheme="minorHAnsi" w:cstheme="minorHAnsi"/>
                <w:kern w:val="18"/>
              </w:rPr>
              <w:t xml:space="preserve"> </w:t>
            </w:r>
          </w:p>
        </w:tc>
      </w:tr>
      <w:tr w:rsidR="00B8354A" w:rsidRPr="00B8354A" w14:paraId="0BF4BF38" w14:textId="77777777" w:rsidTr="00FF493B">
        <w:trPr>
          <w:trHeight w:val="533"/>
        </w:trPr>
        <w:tc>
          <w:tcPr>
            <w:tcW w:w="2828" w:type="dxa"/>
            <w:gridSpan w:val="2"/>
            <w:tcBorders>
              <w:top w:val="single" w:sz="4" w:space="0" w:color="auto"/>
              <w:left w:val="single" w:sz="4" w:space="0" w:color="auto"/>
              <w:bottom w:val="single" w:sz="4" w:space="0" w:color="auto"/>
              <w:right w:val="single" w:sz="4" w:space="0" w:color="auto"/>
            </w:tcBorders>
            <w:vAlign w:val="center"/>
          </w:tcPr>
          <w:p w14:paraId="7F678385"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Rate of Pay:</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412D8FDC" w14:textId="24F370A7" w:rsidR="00B8354A" w:rsidRPr="007D36A0" w:rsidRDefault="007D36A0" w:rsidP="00E60310">
            <w:pPr>
              <w:widowControl/>
              <w:autoSpaceDE/>
              <w:autoSpaceDN/>
              <w:jc w:val="both"/>
              <w:rPr>
                <w:rFonts w:asciiTheme="minorHAnsi" w:eastAsia="Times New Roman" w:hAnsiTheme="minorHAnsi" w:cstheme="minorHAnsi"/>
                <w:kern w:val="18"/>
              </w:rPr>
            </w:pPr>
            <w:r w:rsidRPr="00B8354A">
              <w:rPr>
                <w:rFonts w:asciiTheme="minorHAnsi" w:eastAsia="Times New Roman" w:hAnsiTheme="minorHAnsi" w:cstheme="minorHAnsi"/>
                <w:kern w:val="18"/>
              </w:rPr>
              <w:t>Salary €36,00</w:t>
            </w:r>
            <w:r>
              <w:rPr>
                <w:rFonts w:asciiTheme="minorHAnsi" w:eastAsia="Times New Roman" w:hAnsiTheme="minorHAnsi" w:cstheme="minorHAnsi"/>
                <w:kern w:val="18"/>
              </w:rPr>
              <w:t>0</w:t>
            </w:r>
            <w:r w:rsidRPr="00B8354A">
              <w:rPr>
                <w:rFonts w:asciiTheme="minorHAnsi" w:eastAsia="Times New Roman" w:hAnsiTheme="minorHAnsi" w:cstheme="minorHAnsi"/>
                <w:kern w:val="18"/>
              </w:rPr>
              <w:t xml:space="preserve"> </w:t>
            </w:r>
            <w:r w:rsidR="00CC5D92">
              <w:rPr>
                <w:rFonts w:asciiTheme="minorHAnsi" w:eastAsia="Times New Roman" w:hAnsiTheme="minorHAnsi" w:cstheme="minorHAnsi"/>
                <w:kern w:val="18"/>
              </w:rPr>
              <w:t>per annum</w:t>
            </w:r>
          </w:p>
        </w:tc>
      </w:tr>
      <w:tr w:rsidR="00B8354A" w:rsidRPr="00B8354A" w14:paraId="28573C68" w14:textId="77777777" w:rsidTr="00FF493B">
        <w:trPr>
          <w:trHeight w:val="533"/>
        </w:trPr>
        <w:tc>
          <w:tcPr>
            <w:tcW w:w="2828" w:type="dxa"/>
            <w:gridSpan w:val="2"/>
            <w:tcBorders>
              <w:top w:val="single" w:sz="4" w:space="0" w:color="auto"/>
              <w:left w:val="single" w:sz="4" w:space="0" w:color="auto"/>
              <w:bottom w:val="single" w:sz="4" w:space="0" w:color="auto"/>
              <w:right w:val="single" w:sz="4" w:space="0" w:color="auto"/>
            </w:tcBorders>
            <w:vAlign w:val="center"/>
          </w:tcPr>
          <w:p w14:paraId="47588815" w14:textId="77777777" w:rsidR="00B8354A" w:rsidRPr="00B8354A" w:rsidRDefault="00B8354A" w:rsidP="00E60310">
            <w:pPr>
              <w:rPr>
                <w:rFonts w:asciiTheme="minorHAnsi" w:hAnsiTheme="minorHAnsi" w:cstheme="minorHAnsi"/>
                <w:b/>
                <w:lang w:val="en-IE"/>
              </w:rPr>
            </w:pPr>
            <w:r w:rsidRPr="00B8354A">
              <w:rPr>
                <w:rFonts w:asciiTheme="minorHAnsi" w:hAnsiTheme="minorHAnsi" w:cstheme="minorHAnsi"/>
                <w:b/>
                <w:lang w:val="en-IE"/>
              </w:rPr>
              <w:t>Location:</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44C9BEED" w14:textId="6A0A181C" w:rsidR="007863A8" w:rsidRDefault="00B8354A" w:rsidP="00E60310">
            <w:pPr>
              <w:rPr>
                <w:rFonts w:asciiTheme="minorHAnsi" w:hAnsiTheme="minorHAnsi" w:cstheme="minorHAnsi"/>
                <w:lang w:val="en-IE"/>
              </w:rPr>
            </w:pPr>
            <w:r w:rsidRPr="00B8354A">
              <w:rPr>
                <w:rFonts w:asciiTheme="minorHAnsi" w:hAnsiTheme="minorHAnsi" w:cstheme="minorHAnsi"/>
                <w:lang w:val="en-IE"/>
              </w:rPr>
              <w:t>Spirasi, 213 North Circular Road, Dublin 7</w:t>
            </w:r>
            <w:r w:rsidR="007863A8">
              <w:rPr>
                <w:rFonts w:asciiTheme="minorHAnsi" w:hAnsiTheme="minorHAnsi" w:cstheme="minorHAnsi"/>
                <w:lang w:val="en-IE"/>
              </w:rPr>
              <w:t>, DO7KH9C</w:t>
            </w:r>
          </w:p>
          <w:p w14:paraId="2A696512" w14:textId="771156FD" w:rsidR="00B8354A" w:rsidRPr="00B8354A" w:rsidRDefault="007863A8" w:rsidP="00E60310">
            <w:pPr>
              <w:rPr>
                <w:rFonts w:asciiTheme="minorHAnsi" w:hAnsiTheme="minorHAnsi" w:cstheme="minorHAnsi"/>
                <w:lang w:val="en-IE"/>
              </w:rPr>
            </w:pPr>
            <w:r>
              <w:rPr>
                <w:rFonts w:asciiTheme="minorHAnsi" w:hAnsiTheme="minorHAnsi" w:cstheme="minorHAnsi"/>
                <w:lang w:val="en-IE"/>
              </w:rPr>
              <w:t>Hybrid</w:t>
            </w:r>
            <w:r w:rsidR="009C26B7">
              <w:rPr>
                <w:rFonts w:asciiTheme="minorHAnsi" w:hAnsiTheme="minorHAnsi" w:cstheme="minorHAnsi"/>
                <w:lang w:val="en-IE"/>
              </w:rPr>
              <w:t xml:space="preserve"> in accordance with </w:t>
            </w:r>
            <w:proofErr w:type="spellStart"/>
            <w:r w:rsidR="009C26B7">
              <w:rPr>
                <w:rFonts w:asciiTheme="minorHAnsi" w:hAnsiTheme="minorHAnsi" w:cstheme="minorHAnsi"/>
                <w:lang w:val="en-IE"/>
              </w:rPr>
              <w:t>Spirasi</w:t>
            </w:r>
            <w:r w:rsidR="00244F91">
              <w:rPr>
                <w:rFonts w:asciiTheme="minorHAnsi" w:hAnsiTheme="minorHAnsi" w:cstheme="minorHAnsi"/>
                <w:lang w:val="en-IE"/>
              </w:rPr>
              <w:t>’s</w:t>
            </w:r>
            <w:proofErr w:type="spellEnd"/>
            <w:r w:rsidR="00244F91">
              <w:rPr>
                <w:rFonts w:asciiTheme="minorHAnsi" w:hAnsiTheme="minorHAnsi" w:cstheme="minorHAnsi"/>
                <w:lang w:val="en-IE"/>
              </w:rPr>
              <w:t xml:space="preserve"> h</w:t>
            </w:r>
            <w:r w:rsidR="009C26B7">
              <w:rPr>
                <w:rFonts w:asciiTheme="minorHAnsi" w:hAnsiTheme="minorHAnsi" w:cstheme="minorHAnsi"/>
                <w:lang w:val="en-IE"/>
              </w:rPr>
              <w:t>ybrid working policy.</w:t>
            </w:r>
          </w:p>
        </w:tc>
      </w:tr>
      <w:tr w:rsidR="00B8354A" w:rsidRPr="00B8354A" w14:paraId="016FFA76" w14:textId="77777777" w:rsidTr="009F4D44">
        <w:trPr>
          <w:trHeight w:val="347"/>
        </w:trPr>
        <w:tc>
          <w:tcPr>
            <w:tcW w:w="8800" w:type="dxa"/>
            <w:gridSpan w:val="4"/>
            <w:vAlign w:val="center"/>
          </w:tcPr>
          <w:p w14:paraId="35B52598" w14:textId="77777777" w:rsidR="00B8354A" w:rsidRPr="00B8354A" w:rsidRDefault="00B8354A" w:rsidP="00E60310">
            <w:pPr>
              <w:jc w:val="center"/>
              <w:rPr>
                <w:rFonts w:asciiTheme="minorHAnsi" w:hAnsiTheme="minorHAnsi" w:cstheme="minorHAnsi"/>
                <w:b/>
                <w:lang w:val="en-IE"/>
              </w:rPr>
            </w:pPr>
            <w:r w:rsidRPr="00B8354A">
              <w:rPr>
                <w:rFonts w:asciiTheme="minorHAnsi" w:hAnsiTheme="minorHAnsi" w:cstheme="minorHAnsi"/>
                <w:b/>
                <w:lang w:val="en-IE"/>
              </w:rPr>
              <w:t>Main Purpose of Role</w:t>
            </w:r>
          </w:p>
        </w:tc>
      </w:tr>
      <w:tr w:rsidR="00B8354A" w:rsidRPr="00B8354A" w14:paraId="6F45E0EC" w14:textId="77777777" w:rsidTr="009F4D44">
        <w:trPr>
          <w:trHeight w:val="347"/>
        </w:trPr>
        <w:tc>
          <w:tcPr>
            <w:tcW w:w="8800" w:type="dxa"/>
            <w:gridSpan w:val="4"/>
            <w:vAlign w:val="center"/>
          </w:tcPr>
          <w:p w14:paraId="00ED7F11" w14:textId="77777777" w:rsidR="00B8354A" w:rsidRDefault="00B8354A" w:rsidP="00E60310">
            <w:pPr>
              <w:rPr>
                <w:rFonts w:asciiTheme="minorHAnsi" w:hAnsiTheme="minorHAnsi" w:cstheme="minorHAnsi"/>
                <w:lang w:val="en-IE"/>
              </w:rPr>
            </w:pPr>
          </w:p>
          <w:p w14:paraId="3F602453" w14:textId="16FF588F" w:rsidR="00C95B0E" w:rsidRPr="0025603F" w:rsidRDefault="00C95B0E" w:rsidP="00E60310">
            <w:pPr>
              <w:jc w:val="both"/>
              <w:rPr>
                <w:lang w:val="en-IE"/>
              </w:rPr>
            </w:pPr>
            <w:r w:rsidRPr="0025603F">
              <w:rPr>
                <w:lang w:val="en-IE"/>
              </w:rPr>
              <w:t xml:space="preserve">The psychosocial officer provides emotional and practical support to survivors of torture as part of the holistic rehabilitation process in the organisation.  </w:t>
            </w:r>
            <w:r w:rsidR="00244F91">
              <w:rPr>
                <w:lang w:val="en-IE"/>
              </w:rPr>
              <w:t xml:space="preserve">If deemed </w:t>
            </w:r>
            <w:r w:rsidR="00B26730">
              <w:rPr>
                <w:lang w:val="en-IE"/>
              </w:rPr>
              <w:t>suitable</w:t>
            </w:r>
            <w:r w:rsidR="00244F91">
              <w:rPr>
                <w:lang w:val="en-IE"/>
              </w:rPr>
              <w:t xml:space="preserve"> following initial consultation, a </w:t>
            </w:r>
            <w:r w:rsidRPr="00244F91">
              <w:rPr>
                <w:lang w:val="en-IE"/>
              </w:rPr>
              <w:t xml:space="preserve">client is assigned </w:t>
            </w:r>
            <w:r w:rsidR="00244F91">
              <w:rPr>
                <w:lang w:val="en-IE"/>
              </w:rPr>
              <w:t xml:space="preserve">to </w:t>
            </w:r>
            <w:r w:rsidRPr="00244F91">
              <w:rPr>
                <w:lang w:val="en-IE"/>
              </w:rPr>
              <w:t xml:space="preserve">a psychosocial officer who will </w:t>
            </w:r>
            <w:r w:rsidR="00244F91">
              <w:rPr>
                <w:lang w:val="en-IE"/>
              </w:rPr>
              <w:t>assist in this person’s understanding</w:t>
            </w:r>
            <w:r w:rsidRPr="00244F91">
              <w:rPr>
                <w:lang w:val="en-IE"/>
              </w:rPr>
              <w:t xml:space="preserve"> </w:t>
            </w:r>
            <w:r w:rsidR="00244F91">
              <w:rPr>
                <w:lang w:val="en-IE"/>
              </w:rPr>
              <w:t>of the Irish</w:t>
            </w:r>
            <w:r w:rsidRPr="00244F91">
              <w:rPr>
                <w:lang w:val="en-IE"/>
              </w:rPr>
              <w:t xml:space="preserve"> healthcare system, </w:t>
            </w:r>
            <w:r w:rsidR="00244F91">
              <w:rPr>
                <w:lang w:val="en-IE"/>
              </w:rPr>
              <w:t xml:space="preserve"> and aim to </w:t>
            </w:r>
            <w:r w:rsidRPr="00244F91">
              <w:rPr>
                <w:lang w:val="en-IE"/>
              </w:rPr>
              <w:t xml:space="preserve">ensure </w:t>
            </w:r>
            <w:r w:rsidR="00B26730">
              <w:rPr>
                <w:lang w:val="en-IE"/>
              </w:rPr>
              <w:t xml:space="preserve">that </w:t>
            </w:r>
            <w:r w:rsidRPr="00244F91">
              <w:rPr>
                <w:lang w:val="en-IE"/>
              </w:rPr>
              <w:t>they have access to a G.P. and</w:t>
            </w:r>
            <w:r w:rsidR="00244F91">
              <w:rPr>
                <w:lang w:val="en-IE"/>
              </w:rPr>
              <w:t xml:space="preserve"> </w:t>
            </w:r>
            <w:r w:rsidR="0025603F" w:rsidRPr="00244F91">
              <w:rPr>
                <w:lang w:val="en-IE"/>
              </w:rPr>
              <w:t xml:space="preserve">appropriate </w:t>
            </w:r>
            <w:r w:rsidRPr="00244F91">
              <w:rPr>
                <w:lang w:val="en-IE"/>
              </w:rPr>
              <w:t>medical services.</w:t>
            </w:r>
            <w:r w:rsidRPr="0025603F">
              <w:rPr>
                <w:lang w:val="en-IE"/>
              </w:rPr>
              <w:t xml:space="preserve">  </w:t>
            </w:r>
            <w:r w:rsidR="00B26730">
              <w:rPr>
                <w:lang w:val="en-IE"/>
              </w:rPr>
              <w:t>Through a trauma informed lens, t</w:t>
            </w:r>
            <w:r w:rsidRPr="0025603F">
              <w:rPr>
                <w:lang w:val="en-IE"/>
              </w:rPr>
              <w:t xml:space="preserve">he </w:t>
            </w:r>
            <w:r w:rsidR="00244F91">
              <w:rPr>
                <w:lang w:val="en-IE"/>
              </w:rPr>
              <w:t xml:space="preserve">psychosocial </w:t>
            </w:r>
            <w:r w:rsidRPr="0025603F">
              <w:rPr>
                <w:lang w:val="en-IE"/>
              </w:rPr>
              <w:t xml:space="preserve">officer will provide information on </w:t>
            </w:r>
            <w:r w:rsidR="00244F91">
              <w:rPr>
                <w:lang w:val="en-IE"/>
              </w:rPr>
              <w:t>rights and</w:t>
            </w:r>
            <w:r w:rsidRPr="0025603F">
              <w:rPr>
                <w:lang w:val="en-IE"/>
              </w:rPr>
              <w:t xml:space="preserve"> entitlements, access to </w:t>
            </w:r>
            <w:r w:rsidR="00244F91">
              <w:rPr>
                <w:lang w:val="en-IE"/>
              </w:rPr>
              <w:t>further and higher education</w:t>
            </w:r>
            <w:r w:rsidRPr="0025603F">
              <w:rPr>
                <w:lang w:val="en-IE"/>
              </w:rPr>
              <w:t>, housing, the labour market</w:t>
            </w:r>
            <w:r w:rsidR="00244F91">
              <w:rPr>
                <w:lang w:val="en-IE"/>
              </w:rPr>
              <w:t>,</w:t>
            </w:r>
            <w:r w:rsidRPr="0025603F">
              <w:rPr>
                <w:lang w:val="en-IE"/>
              </w:rPr>
              <w:t xml:space="preserve"> </w:t>
            </w:r>
            <w:r w:rsidR="00244F91">
              <w:rPr>
                <w:lang w:val="en-IE"/>
              </w:rPr>
              <w:t>integration opportunities and an understanding of the</w:t>
            </w:r>
            <w:r w:rsidRPr="0025603F">
              <w:rPr>
                <w:lang w:val="en-IE"/>
              </w:rPr>
              <w:t xml:space="preserve"> international protection process</w:t>
            </w:r>
            <w:r w:rsidR="0025603F">
              <w:rPr>
                <w:lang w:val="en-IE"/>
              </w:rPr>
              <w:t>;</w:t>
            </w:r>
            <w:r w:rsidRPr="0025603F">
              <w:rPr>
                <w:lang w:val="en-IE"/>
              </w:rPr>
              <w:t xml:space="preserve"> </w:t>
            </w:r>
            <w:r w:rsidR="0025603F" w:rsidRPr="0025603F">
              <w:t>managing expectations of clients</w:t>
            </w:r>
            <w:r w:rsidR="00244F91">
              <w:t xml:space="preserve">, providing emotional support and offering </w:t>
            </w:r>
            <w:r w:rsidR="00B26730">
              <w:t>strategies</w:t>
            </w:r>
            <w:r w:rsidR="00244F91">
              <w:t xml:space="preserve"> to manage stress</w:t>
            </w:r>
            <w:r w:rsidR="0025603F" w:rsidRPr="0025603F">
              <w:t xml:space="preserve"> is an important aspect of this role</w:t>
            </w:r>
            <w:r w:rsidR="0025603F">
              <w:t xml:space="preserve">. </w:t>
            </w:r>
            <w:r w:rsidRPr="0025603F">
              <w:rPr>
                <w:lang w:val="en-IE"/>
              </w:rPr>
              <w:t xml:space="preserve">Clients will be </w:t>
            </w:r>
            <w:r w:rsidR="00CA1B1A" w:rsidRPr="0025603F">
              <w:rPr>
                <w:lang w:val="en-IE"/>
              </w:rPr>
              <w:t>provided</w:t>
            </w:r>
            <w:r w:rsidRPr="0025603F">
              <w:rPr>
                <w:lang w:val="en-IE"/>
              </w:rPr>
              <w:t xml:space="preserve"> information on other</w:t>
            </w:r>
            <w:r w:rsidR="00B26730">
              <w:rPr>
                <w:lang w:val="en-IE"/>
              </w:rPr>
              <w:t xml:space="preserve"> appropriate support services</w:t>
            </w:r>
            <w:r w:rsidRPr="0025603F">
              <w:rPr>
                <w:lang w:val="en-IE"/>
              </w:rPr>
              <w:t xml:space="preserve"> and statutory organisations as appropriate.  The psychosocial officer will keep up to date with policy developments that </w:t>
            </w:r>
            <w:r w:rsidR="00B26730">
              <w:rPr>
                <w:lang w:val="en-IE"/>
              </w:rPr>
              <w:t xml:space="preserve">impact upon </w:t>
            </w:r>
            <w:r w:rsidRPr="0025603F">
              <w:rPr>
                <w:lang w:val="en-IE"/>
              </w:rPr>
              <w:t xml:space="preserve">survivors of torture.  The officer will </w:t>
            </w:r>
            <w:r w:rsidR="00CA1B1A" w:rsidRPr="0025603F">
              <w:rPr>
                <w:lang w:val="en-IE"/>
              </w:rPr>
              <w:t xml:space="preserve">assist in providing </w:t>
            </w:r>
            <w:r w:rsidRPr="0025603F">
              <w:rPr>
                <w:lang w:val="en-IE"/>
              </w:rPr>
              <w:t>an outreach</w:t>
            </w:r>
            <w:r w:rsidR="0025603F">
              <w:rPr>
                <w:lang w:val="en-IE"/>
              </w:rPr>
              <w:t>, information</w:t>
            </w:r>
            <w:r w:rsidRPr="0025603F">
              <w:rPr>
                <w:lang w:val="en-IE"/>
              </w:rPr>
              <w:t xml:space="preserve"> service to residents in </w:t>
            </w:r>
            <w:proofErr w:type="spellStart"/>
            <w:r w:rsidRPr="0025603F">
              <w:rPr>
                <w:lang w:val="en-IE"/>
              </w:rPr>
              <w:t>Balseskin</w:t>
            </w:r>
            <w:proofErr w:type="spellEnd"/>
            <w:r w:rsidRPr="0025603F">
              <w:rPr>
                <w:lang w:val="en-IE"/>
              </w:rPr>
              <w:t xml:space="preserve"> </w:t>
            </w:r>
            <w:r w:rsidR="00B26730">
              <w:rPr>
                <w:lang w:val="en-IE"/>
              </w:rPr>
              <w:t xml:space="preserve">Accommodation Centre and other locations in Dublin. </w:t>
            </w:r>
          </w:p>
          <w:p w14:paraId="72EFA97C" w14:textId="77777777" w:rsidR="00DE6B10" w:rsidRPr="00B8354A" w:rsidRDefault="00DE6B10" w:rsidP="00E60310">
            <w:pPr>
              <w:rPr>
                <w:rFonts w:asciiTheme="minorHAnsi" w:hAnsiTheme="minorHAnsi" w:cstheme="minorHAnsi"/>
                <w:lang w:val="en-IE"/>
              </w:rPr>
            </w:pPr>
          </w:p>
        </w:tc>
      </w:tr>
      <w:tr w:rsidR="00B8354A" w:rsidRPr="00B8354A" w14:paraId="3A525A07" w14:textId="77777777" w:rsidTr="009F4D44">
        <w:trPr>
          <w:trHeight w:val="347"/>
        </w:trPr>
        <w:tc>
          <w:tcPr>
            <w:tcW w:w="8800" w:type="dxa"/>
            <w:gridSpan w:val="4"/>
            <w:vAlign w:val="center"/>
          </w:tcPr>
          <w:p w14:paraId="66D2A6B5" w14:textId="77777777" w:rsidR="00B8354A" w:rsidRPr="00B8354A" w:rsidRDefault="00B8354A" w:rsidP="00E60310">
            <w:pPr>
              <w:jc w:val="center"/>
              <w:rPr>
                <w:rFonts w:asciiTheme="minorHAnsi" w:hAnsiTheme="minorHAnsi" w:cstheme="minorHAnsi"/>
                <w:b/>
                <w:lang w:val="en-IE"/>
              </w:rPr>
            </w:pPr>
            <w:r w:rsidRPr="00B8354A">
              <w:rPr>
                <w:rFonts w:asciiTheme="minorHAnsi" w:hAnsiTheme="minorHAnsi" w:cstheme="minorHAnsi"/>
                <w:b/>
                <w:lang w:val="en-IE"/>
              </w:rPr>
              <w:t>Duties and Responsibilities</w:t>
            </w:r>
          </w:p>
        </w:tc>
      </w:tr>
      <w:tr w:rsidR="00B8354A" w:rsidRPr="00B8354A" w14:paraId="78CF985D" w14:textId="77777777" w:rsidTr="00FF493B">
        <w:tc>
          <w:tcPr>
            <w:tcW w:w="2015" w:type="dxa"/>
            <w:vAlign w:val="center"/>
          </w:tcPr>
          <w:p w14:paraId="04548415" w14:textId="77777777" w:rsidR="00B8354A" w:rsidRPr="00FF493B" w:rsidRDefault="00B8354A" w:rsidP="00E60310">
            <w:pPr>
              <w:jc w:val="right"/>
              <w:rPr>
                <w:rFonts w:asciiTheme="minorHAnsi" w:hAnsiTheme="minorHAnsi" w:cstheme="minorHAnsi"/>
                <w:b/>
                <w:bCs/>
              </w:rPr>
            </w:pPr>
            <w:r w:rsidRPr="00FF493B">
              <w:rPr>
                <w:rFonts w:asciiTheme="minorHAnsi" w:hAnsiTheme="minorHAnsi" w:cstheme="minorHAnsi"/>
                <w:b/>
                <w:bCs/>
              </w:rPr>
              <w:t>Psychosocial Support</w:t>
            </w:r>
          </w:p>
        </w:tc>
        <w:tc>
          <w:tcPr>
            <w:tcW w:w="6785" w:type="dxa"/>
            <w:gridSpan w:val="3"/>
          </w:tcPr>
          <w:p w14:paraId="395BBC52" w14:textId="77777777" w:rsidR="00B8354A" w:rsidRPr="00401007" w:rsidRDefault="00B8354A" w:rsidP="00E60310">
            <w:pPr>
              <w:rPr>
                <w:rFonts w:asciiTheme="minorHAnsi" w:hAnsiTheme="minorHAnsi" w:cstheme="minorHAnsi"/>
                <w:lang w:val="en-IE"/>
              </w:rPr>
            </w:pPr>
          </w:p>
          <w:p w14:paraId="4FBE5025" w14:textId="2AC17643" w:rsidR="00801B6A" w:rsidRPr="00401007" w:rsidRDefault="00801B6A"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Provide emotional and practical support to survivors of torture</w:t>
            </w:r>
          </w:p>
          <w:p w14:paraId="6B19B179" w14:textId="6D6CE2DE" w:rsidR="00801B6A" w:rsidRPr="00401007" w:rsidRDefault="00801B6A"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Address the individual psychosocial needs of your </w:t>
            </w:r>
            <w:r w:rsidR="0088707D">
              <w:rPr>
                <w:rFonts w:asciiTheme="minorHAnsi" w:hAnsiTheme="minorHAnsi" w:cstheme="minorHAnsi"/>
                <w:lang w:val="en-IE"/>
              </w:rPr>
              <w:t xml:space="preserve">client </w:t>
            </w:r>
            <w:r w:rsidRPr="00401007">
              <w:rPr>
                <w:rFonts w:asciiTheme="minorHAnsi" w:hAnsiTheme="minorHAnsi" w:cstheme="minorHAnsi"/>
                <w:lang w:val="en-IE"/>
              </w:rPr>
              <w:t>case load</w:t>
            </w:r>
          </w:p>
          <w:p w14:paraId="08DA687F" w14:textId="773E7EA3" w:rsidR="00801B6A" w:rsidRPr="00401007" w:rsidRDefault="00801B6A"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Support the clients to access their rights and entitlements and advocate on their behalf</w:t>
            </w:r>
          </w:p>
          <w:p w14:paraId="1BB027B6" w14:textId="18C4335E" w:rsidR="00B8354A" w:rsidRDefault="00B8354A"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Ensure that </w:t>
            </w:r>
            <w:r w:rsidR="00801B6A" w:rsidRPr="00401007">
              <w:rPr>
                <w:rFonts w:asciiTheme="minorHAnsi" w:hAnsiTheme="minorHAnsi" w:cstheme="minorHAnsi"/>
                <w:lang w:val="en-IE"/>
              </w:rPr>
              <w:t>clients</w:t>
            </w:r>
            <w:r w:rsidRPr="00401007">
              <w:rPr>
                <w:rFonts w:asciiTheme="minorHAnsi" w:hAnsiTheme="minorHAnsi" w:cstheme="minorHAnsi"/>
                <w:lang w:val="en-IE"/>
              </w:rPr>
              <w:t xml:space="preserve"> are referred on to statutory and non-statutory services as required</w:t>
            </w:r>
          </w:p>
          <w:p w14:paraId="5C723D08" w14:textId="0E6F37C3" w:rsidR="0088707D" w:rsidRPr="00B26730" w:rsidRDefault="0088707D" w:rsidP="00E60310">
            <w:pPr>
              <w:widowControl/>
              <w:numPr>
                <w:ilvl w:val="0"/>
                <w:numId w:val="20"/>
              </w:numPr>
              <w:autoSpaceDE/>
              <w:autoSpaceDN/>
              <w:rPr>
                <w:rFonts w:asciiTheme="minorHAnsi" w:hAnsiTheme="minorHAnsi" w:cstheme="minorHAnsi"/>
                <w:lang w:val="en-IE"/>
              </w:rPr>
            </w:pPr>
            <w:r w:rsidRPr="0088707D">
              <w:rPr>
                <w:rFonts w:asciiTheme="minorHAnsi" w:hAnsiTheme="minorHAnsi" w:cstheme="minorHAnsi"/>
              </w:rPr>
              <w:t xml:space="preserve">Receive internal requests for </w:t>
            </w:r>
            <w:r w:rsidR="00E60310">
              <w:rPr>
                <w:rFonts w:asciiTheme="minorHAnsi" w:hAnsiTheme="minorHAnsi" w:cstheme="minorHAnsi"/>
              </w:rPr>
              <w:t xml:space="preserve">client </w:t>
            </w:r>
            <w:r w:rsidR="00E60310" w:rsidRPr="0088707D">
              <w:rPr>
                <w:rFonts w:asciiTheme="minorHAnsi" w:hAnsiTheme="minorHAnsi" w:cstheme="minorHAnsi"/>
              </w:rPr>
              <w:t>support</w:t>
            </w:r>
            <w:r w:rsidRPr="0088707D">
              <w:rPr>
                <w:rFonts w:asciiTheme="minorHAnsi" w:hAnsiTheme="minorHAnsi" w:cstheme="minorHAnsi"/>
              </w:rPr>
              <w:t xml:space="preserve"> from other Spirasi clinicians and act on them in a timely manner</w:t>
            </w:r>
          </w:p>
          <w:p w14:paraId="40A3EA5E" w14:textId="6EBDC92A" w:rsidR="00B26730" w:rsidRPr="00401007" w:rsidRDefault="00B26730" w:rsidP="00E60310">
            <w:pPr>
              <w:widowControl/>
              <w:numPr>
                <w:ilvl w:val="0"/>
                <w:numId w:val="20"/>
              </w:numPr>
              <w:autoSpaceDE/>
              <w:autoSpaceDN/>
              <w:rPr>
                <w:rFonts w:asciiTheme="minorHAnsi" w:hAnsiTheme="minorHAnsi" w:cstheme="minorHAnsi"/>
                <w:lang w:val="en-IE"/>
              </w:rPr>
            </w:pPr>
            <w:r>
              <w:rPr>
                <w:rFonts w:asciiTheme="minorHAnsi" w:hAnsiTheme="minorHAnsi" w:cstheme="minorHAnsi"/>
              </w:rPr>
              <w:t xml:space="preserve">Identify and report risks to the psychosocial manager </w:t>
            </w:r>
          </w:p>
          <w:p w14:paraId="5E8738F7" w14:textId="0B81B6D3" w:rsidR="009D1E98" w:rsidRPr="00401007" w:rsidRDefault="009D1E98"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Provide </w:t>
            </w:r>
            <w:r w:rsidR="00D73A21">
              <w:rPr>
                <w:rFonts w:asciiTheme="minorHAnsi" w:hAnsiTheme="minorHAnsi" w:cstheme="minorHAnsi"/>
                <w:lang w:val="en-IE"/>
              </w:rPr>
              <w:t>occasional support to the</w:t>
            </w:r>
            <w:r w:rsidR="00801B6A" w:rsidRPr="00401007">
              <w:rPr>
                <w:rFonts w:asciiTheme="minorHAnsi" w:hAnsiTheme="minorHAnsi" w:cstheme="minorHAnsi"/>
                <w:lang w:val="en-IE"/>
              </w:rPr>
              <w:t xml:space="preserve"> </w:t>
            </w:r>
            <w:r w:rsidRPr="00401007">
              <w:rPr>
                <w:rFonts w:asciiTheme="minorHAnsi" w:hAnsiTheme="minorHAnsi" w:cstheme="minorHAnsi"/>
                <w:lang w:val="en-IE"/>
              </w:rPr>
              <w:t>outreach service</w:t>
            </w:r>
            <w:r w:rsidR="00D73A21">
              <w:rPr>
                <w:rFonts w:asciiTheme="minorHAnsi" w:hAnsiTheme="minorHAnsi" w:cstheme="minorHAnsi"/>
                <w:lang w:val="en-IE"/>
              </w:rPr>
              <w:t xml:space="preserve"> as required</w:t>
            </w:r>
          </w:p>
          <w:p w14:paraId="4BD81FF5" w14:textId="21ADC84D" w:rsidR="00B8354A" w:rsidRPr="00401007" w:rsidRDefault="003E2A08"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D</w:t>
            </w:r>
            <w:r w:rsidR="007A09A2" w:rsidRPr="00401007">
              <w:rPr>
                <w:rFonts w:asciiTheme="minorHAnsi" w:hAnsiTheme="minorHAnsi" w:cstheme="minorHAnsi"/>
                <w:lang w:val="en-IE"/>
              </w:rPr>
              <w:t xml:space="preserve">evelop </w:t>
            </w:r>
            <w:r w:rsidR="00274402" w:rsidRPr="00401007">
              <w:rPr>
                <w:rFonts w:asciiTheme="minorHAnsi" w:hAnsiTheme="minorHAnsi" w:cstheme="minorHAnsi"/>
                <w:lang w:val="en-IE"/>
              </w:rPr>
              <w:t xml:space="preserve">a network of links with regional and national </w:t>
            </w:r>
            <w:r w:rsidR="00A366E6" w:rsidRPr="00401007">
              <w:rPr>
                <w:rFonts w:asciiTheme="minorHAnsi" w:hAnsiTheme="minorHAnsi" w:cstheme="minorHAnsi"/>
                <w:lang w:val="en-IE"/>
              </w:rPr>
              <w:t xml:space="preserve">statutory and non-statutory </w:t>
            </w:r>
            <w:r w:rsidR="00274402" w:rsidRPr="00401007">
              <w:rPr>
                <w:rFonts w:asciiTheme="minorHAnsi" w:hAnsiTheme="minorHAnsi" w:cstheme="minorHAnsi"/>
                <w:lang w:val="en-IE"/>
              </w:rPr>
              <w:t xml:space="preserve">support services in order establish signposting </w:t>
            </w:r>
            <w:r w:rsidR="00274402" w:rsidRPr="00401007">
              <w:rPr>
                <w:rFonts w:asciiTheme="minorHAnsi" w:hAnsiTheme="minorHAnsi" w:cstheme="minorHAnsi"/>
                <w:lang w:val="en-IE"/>
              </w:rPr>
              <w:lastRenderedPageBreak/>
              <w:t>pathways, opportunities for additional client support and organisational collaboration</w:t>
            </w:r>
          </w:p>
          <w:p w14:paraId="158C06D9" w14:textId="27158552" w:rsidR="00B8354A" w:rsidRPr="00401007" w:rsidRDefault="00B8354A"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Facilitate a variety of group sessions including information sessions </w:t>
            </w:r>
          </w:p>
          <w:p w14:paraId="0EF85DC2" w14:textId="606A2056" w:rsidR="00615095" w:rsidRPr="00401007" w:rsidRDefault="00615095"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Keep up to date with changes in legislation and policy changes as it relates to our client group</w:t>
            </w:r>
          </w:p>
          <w:p w14:paraId="62613D1D" w14:textId="148FFB9B" w:rsidR="008F44FF" w:rsidRPr="00401007" w:rsidRDefault="009C26B7"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Manage </w:t>
            </w:r>
            <w:r w:rsidR="008F44FF" w:rsidRPr="00401007">
              <w:rPr>
                <w:rFonts w:asciiTheme="minorHAnsi" w:hAnsiTheme="minorHAnsi" w:cstheme="minorHAnsi"/>
                <w:lang w:val="en-IE"/>
              </w:rPr>
              <w:t>a caseload</w:t>
            </w:r>
            <w:r w:rsidRPr="00401007">
              <w:rPr>
                <w:rFonts w:asciiTheme="minorHAnsi" w:hAnsiTheme="minorHAnsi" w:cstheme="minorHAnsi"/>
                <w:lang w:val="en-IE"/>
              </w:rPr>
              <w:t xml:space="preserve"> ensuring timely interventions and supports</w:t>
            </w:r>
          </w:p>
          <w:p w14:paraId="5A13098B" w14:textId="632A5F20" w:rsidR="00B8354A" w:rsidRPr="00401007" w:rsidRDefault="00B8354A"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Ensure </w:t>
            </w:r>
            <w:r w:rsidR="009C26B7" w:rsidRPr="00401007">
              <w:rPr>
                <w:rFonts w:asciiTheme="minorHAnsi" w:hAnsiTheme="minorHAnsi" w:cstheme="minorHAnsi"/>
                <w:lang w:val="en-IE"/>
              </w:rPr>
              <w:t xml:space="preserve">that all client data, including </w:t>
            </w:r>
            <w:r w:rsidRPr="00401007">
              <w:rPr>
                <w:rFonts w:asciiTheme="minorHAnsi" w:hAnsiTheme="minorHAnsi" w:cstheme="minorHAnsi"/>
                <w:lang w:val="en-IE"/>
              </w:rPr>
              <w:t>interventions</w:t>
            </w:r>
            <w:r w:rsidR="009C26B7" w:rsidRPr="00401007">
              <w:rPr>
                <w:rFonts w:asciiTheme="minorHAnsi" w:hAnsiTheme="minorHAnsi" w:cstheme="minorHAnsi"/>
                <w:lang w:val="en-IE"/>
              </w:rPr>
              <w:t xml:space="preserve">, </w:t>
            </w:r>
            <w:r w:rsidRPr="00401007">
              <w:rPr>
                <w:rFonts w:asciiTheme="minorHAnsi" w:hAnsiTheme="minorHAnsi" w:cstheme="minorHAnsi"/>
                <w:lang w:val="en-IE"/>
              </w:rPr>
              <w:t>are</w:t>
            </w:r>
            <w:r w:rsidR="009C26B7" w:rsidRPr="00401007">
              <w:rPr>
                <w:rFonts w:asciiTheme="minorHAnsi" w:hAnsiTheme="minorHAnsi" w:cstheme="minorHAnsi"/>
                <w:lang w:val="en-IE"/>
              </w:rPr>
              <w:t xml:space="preserve"> properly</w:t>
            </w:r>
            <w:r w:rsidRPr="00401007">
              <w:rPr>
                <w:rFonts w:asciiTheme="minorHAnsi" w:hAnsiTheme="minorHAnsi" w:cstheme="minorHAnsi"/>
                <w:lang w:val="en-IE"/>
              </w:rPr>
              <w:t xml:space="preserve"> logged </w:t>
            </w:r>
            <w:r w:rsidR="00274402" w:rsidRPr="00401007">
              <w:rPr>
                <w:rFonts w:asciiTheme="minorHAnsi" w:hAnsiTheme="minorHAnsi" w:cstheme="minorHAnsi"/>
                <w:lang w:val="en-IE"/>
              </w:rPr>
              <w:t xml:space="preserve">and recorded </w:t>
            </w:r>
            <w:r w:rsidRPr="00401007">
              <w:rPr>
                <w:rFonts w:asciiTheme="minorHAnsi" w:hAnsiTheme="minorHAnsi" w:cstheme="minorHAnsi"/>
                <w:lang w:val="en-IE"/>
              </w:rPr>
              <w:t>on Salesforce database</w:t>
            </w:r>
            <w:r w:rsidR="00E60310">
              <w:rPr>
                <w:rFonts w:asciiTheme="minorHAnsi" w:hAnsiTheme="minorHAnsi" w:cstheme="minorHAnsi"/>
                <w:lang w:val="en-IE"/>
              </w:rPr>
              <w:t xml:space="preserve">, in line with GDPR policy </w:t>
            </w:r>
          </w:p>
          <w:p w14:paraId="37EF77B1" w14:textId="296AE323" w:rsidR="008F44FF" w:rsidRPr="00401007" w:rsidRDefault="008F44FF" w:rsidP="00E60310">
            <w:pPr>
              <w:widowControl/>
              <w:numPr>
                <w:ilvl w:val="0"/>
                <w:numId w:val="20"/>
              </w:numPr>
              <w:autoSpaceDE/>
              <w:autoSpaceDN/>
              <w:rPr>
                <w:rFonts w:asciiTheme="minorHAnsi" w:hAnsiTheme="minorHAnsi" w:cstheme="minorHAnsi"/>
                <w:lang w:val="en-IE"/>
              </w:rPr>
            </w:pPr>
            <w:r w:rsidRPr="00401007">
              <w:rPr>
                <w:rFonts w:asciiTheme="minorHAnsi" w:hAnsiTheme="minorHAnsi" w:cstheme="minorHAnsi"/>
                <w:lang w:val="en-IE"/>
              </w:rPr>
              <w:t xml:space="preserve">Engage in case management </w:t>
            </w:r>
            <w:r w:rsidR="00E60310">
              <w:rPr>
                <w:rFonts w:asciiTheme="minorHAnsi" w:hAnsiTheme="minorHAnsi" w:cstheme="minorHAnsi"/>
                <w:lang w:val="en-IE"/>
              </w:rPr>
              <w:t xml:space="preserve">and manage </w:t>
            </w:r>
            <w:r w:rsidR="00AE13BD">
              <w:rPr>
                <w:rFonts w:asciiTheme="minorHAnsi" w:hAnsiTheme="minorHAnsi" w:cstheme="minorHAnsi"/>
                <w:lang w:val="en-IE"/>
              </w:rPr>
              <w:t xml:space="preserve">a </w:t>
            </w:r>
            <w:r w:rsidR="00E60310">
              <w:rPr>
                <w:rFonts w:asciiTheme="minorHAnsi" w:hAnsiTheme="minorHAnsi" w:cstheme="minorHAnsi"/>
                <w:lang w:val="en-IE"/>
              </w:rPr>
              <w:t xml:space="preserve">caseload </w:t>
            </w:r>
            <w:r w:rsidR="00AE13BD">
              <w:rPr>
                <w:rFonts w:asciiTheme="minorHAnsi" w:hAnsiTheme="minorHAnsi" w:cstheme="minorHAnsi"/>
                <w:lang w:val="en-IE"/>
              </w:rPr>
              <w:t xml:space="preserve">effectively </w:t>
            </w:r>
          </w:p>
        </w:tc>
      </w:tr>
      <w:tr w:rsidR="00B8354A" w:rsidRPr="00B8354A" w14:paraId="7816ABAB" w14:textId="77777777" w:rsidTr="00FF493B">
        <w:tc>
          <w:tcPr>
            <w:tcW w:w="2015" w:type="dxa"/>
            <w:vAlign w:val="center"/>
          </w:tcPr>
          <w:p w14:paraId="4F152A89" w14:textId="75506DC1" w:rsidR="00B8354A" w:rsidRPr="00FF493B" w:rsidRDefault="00B8354A" w:rsidP="00E60310">
            <w:pPr>
              <w:jc w:val="right"/>
              <w:rPr>
                <w:rFonts w:asciiTheme="minorHAnsi" w:hAnsiTheme="minorHAnsi" w:cstheme="minorHAnsi"/>
                <w:b/>
                <w:bCs/>
              </w:rPr>
            </w:pPr>
            <w:r w:rsidRPr="00FF493B">
              <w:rPr>
                <w:rFonts w:asciiTheme="minorHAnsi" w:hAnsiTheme="minorHAnsi" w:cstheme="minorHAnsi"/>
                <w:b/>
                <w:bCs/>
              </w:rPr>
              <w:lastRenderedPageBreak/>
              <w:t xml:space="preserve">Initial </w:t>
            </w:r>
            <w:r w:rsidR="00AE13BD">
              <w:rPr>
                <w:rFonts w:asciiTheme="minorHAnsi" w:hAnsiTheme="minorHAnsi" w:cstheme="minorHAnsi"/>
                <w:b/>
                <w:bCs/>
              </w:rPr>
              <w:t>Consultations</w:t>
            </w:r>
          </w:p>
        </w:tc>
        <w:tc>
          <w:tcPr>
            <w:tcW w:w="6785" w:type="dxa"/>
            <w:gridSpan w:val="3"/>
          </w:tcPr>
          <w:p w14:paraId="5E5936F8" w14:textId="77777777" w:rsidR="006B31A2" w:rsidRDefault="006B31A2" w:rsidP="00AE13BD">
            <w:pPr>
              <w:widowControl/>
              <w:autoSpaceDE/>
              <w:autoSpaceDN/>
              <w:rPr>
                <w:rFonts w:asciiTheme="minorHAnsi" w:hAnsiTheme="minorHAnsi" w:cstheme="minorHAnsi"/>
                <w:lang w:val="en-IE"/>
              </w:rPr>
            </w:pPr>
          </w:p>
          <w:p w14:paraId="7A0DA242" w14:textId="2C0C945B" w:rsidR="00B8354A" w:rsidRPr="00B8354A" w:rsidRDefault="00B8354A" w:rsidP="00E60310">
            <w:pPr>
              <w:widowControl/>
              <w:numPr>
                <w:ilvl w:val="0"/>
                <w:numId w:val="20"/>
              </w:numPr>
              <w:autoSpaceDE/>
              <w:autoSpaceDN/>
              <w:rPr>
                <w:rFonts w:asciiTheme="minorHAnsi" w:hAnsiTheme="minorHAnsi" w:cstheme="minorHAnsi"/>
                <w:lang w:val="en-IE"/>
              </w:rPr>
            </w:pPr>
            <w:r w:rsidRPr="00B8354A">
              <w:rPr>
                <w:rFonts w:asciiTheme="minorHAnsi" w:hAnsiTheme="minorHAnsi" w:cstheme="minorHAnsi"/>
                <w:lang w:val="en-IE"/>
              </w:rPr>
              <w:t xml:space="preserve">Participate in the multi-disciplinary panel </w:t>
            </w:r>
            <w:r w:rsidR="00274870">
              <w:rPr>
                <w:rFonts w:asciiTheme="minorHAnsi" w:hAnsiTheme="minorHAnsi" w:cstheme="minorHAnsi"/>
                <w:lang w:val="en-IE"/>
              </w:rPr>
              <w:t xml:space="preserve">which </w:t>
            </w:r>
            <w:r w:rsidRPr="00B8354A">
              <w:rPr>
                <w:rFonts w:asciiTheme="minorHAnsi" w:hAnsiTheme="minorHAnsi" w:cstheme="minorHAnsi"/>
                <w:lang w:val="en-IE"/>
              </w:rPr>
              <w:t xml:space="preserve">conducts </w:t>
            </w:r>
            <w:r w:rsidR="00AE13BD">
              <w:rPr>
                <w:rFonts w:asciiTheme="minorHAnsi" w:hAnsiTheme="minorHAnsi" w:cstheme="minorHAnsi"/>
                <w:lang w:val="en-IE"/>
              </w:rPr>
              <w:t xml:space="preserve">weekly </w:t>
            </w:r>
            <w:r w:rsidR="00E60310" w:rsidRPr="00B8354A">
              <w:rPr>
                <w:rFonts w:asciiTheme="minorHAnsi" w:hAnsiTheme="minorHAnsi" w:cstheme="minorHAnsi"/>
                <w:lang w:val="en-IE"/>
              </w:rPr>
              <w:t xml:space="preserve">Initial </w:t>
            </w:r>
            <w:r w:rsidR="00E60310">
              <w:rPr>
                <w:rFonts w:asciiTheme="minorHAnsi" w:hAnsiTheme="minorHAnsi" w:cstheme="minorHAnsi"/>
                <w:lang w:val="en-IE"/>
              </w:rPr>
              <w:t>Consultations</w:t>
            </w:r>
            <w:r w:rsidRPr="00B8354A">
              <w:rPr>
                <w:rFonts w:asciiTheme="minorHAnsi" w:hAnsiTheme="minorHAnsi" w:cstheme="minorHAnsi"/>
                <w:lang w:val="en-IE"/>
              </w:rPr>
              <w:t xml:space="preserve"> </w:t>
            </w:r>
            <w:r w:rsidR="00AE13BD">
              <w:rPr>
                <w:rFonts w:asciiTheme="minorHAnsi" w:hAnsiTheme="minorHAnsi" w:cstheme="minorHAnsi"/>
                <w:lang w:val="en-IE"/>
              </w:rPr>
              <w:t>and the drafting of Care Plans for</w:t>
            </w:r>
            <w:r w:rsidR="00E60310">
              <w:rPr>
                <w:rFonts w:asciiTheme="minorHAnsi" w:hAnsiTheme="minorHAnsi" w:cstheme="minorHAnsi"/>
                <w:lang w:val="en-IE"/>
              </w:rPr>
              <w:t xml:space="preserve"> </w:t>
            </w:r>
            <w:r w:rsidRPr="00B8354A">
              <w:rPr>
                <w:rFonts w:asciiTheme="minorHAnsi" w:hAnsiTheme="minorHAnsi" w:cstheme="minorHAnsi"/>
                <w:lang w:val="en-IE"/>
              </w:rPr>
              <w:t>Spirasi clients</w:t>
            </w:r>
          </w:p>
        </w:tc>
      </w:tr>
      <w:tr w:rsidR="00B8354A" w:rsidRPr="00B8354A" w14:paraId="479EFAFC" w14:textId="77777777" w:rsidTr="00FF493B">
        <w:trPr>
          <w:trHeight w:val="1340"/>
        </w:trPr>
        <w:tc>
          <w:tcPr>
            <w:tcW w:w="2015" w:type="dxa"/>
            <w:vAlign w:val="center"/>
          </w:tcPr>
          <w:p w14:paraId="0740B201" w14:textId="77777777" w:rsidR="00B8354A" w:rsidRPr="00FF493B" w:rsidRDefault="00B8354A" w:rsidP="00E60310">
            <w:pPr>
              <w:jc w:val="right"/>
              <w:rPr>
                <w:rFonts w:asciiTheme="minorHAnsi" w:hAnsiTheme="minorHAnsi" w:cstheme="minorHAnsi"/>
                <w:b/>
                <w:bCs/>
              </w:rPr>
            </w:pPr>
            <w:r w:rsidRPr="00FF493B">
              <w:rPr>
                <w:rFonts w:asciiTheme="minorHAnsi" w:hAnsiTheme="minorHAnsi" w:cstheme="minorHAnsi"/>
                <w:b/>
                <w:bCs/>
              </w:rPr>
              <w:t>Meetings</w:t>
            </w:r>
          </w:p>
        </w:tc>
        <w:tc>
          <w:tcPr>
            <w:tcW w:w="6785" w:type="dxa"/>
            <w:gridSpan w:val="3"/>
          </w:tcPr>
          <w:p w14:paraId="39A2C21F" w14:textId="1839474F" w:rsidR="00801B6A" w:rsidRDefault="00801B6A" w:rsidP="00E60310">
            <w:pPr>
              <w:widowControl/>
              <w:autoSpaceDE/>
              <w:autoSpaceDN/>
              <w:jc w:val="both"/>
              <w:rPr>
                <w:rFonts w:asciiTheme="minorHAnsi" w:hAnsiTheme="minorHAnsi" w:cstheme="minorHAnsi"/>
                <w:lang w:val="en-IE"/>
              </w:rPr>
            </w:pPr>
          </w:p>
          <w:p w14:paraId="2C623025" w14:textId="205818F5" w:rsidR="006B31A2" w:rsidRPr="00801B6A" w:rsidRDefault="006B31A2" w:rsidP="00E60310">
            <w:pPr>
              <w:widowControl/>
              <w:numPr>
                <w:ilvl w:val="0"/>
                <w:numId w:val="20"/>
              </w:numPr>
              <w:autoSpaceDE/>
              <w:autoSpaceDN/>
              <w:jc w:val="both"/>
              <w:rPr>
                <w:rFonts w:asciiTheme="minorHAnsi" w:hAnsiTheme="minorHAnsi" w:cstheme="minorHAnsi"/>
                <w:lang w:val="en-IE"/>
              </w:rPr>
            </w:pPr>
            <w:r w:rsidRPr="006B31A2">
              <w:rPr>
                <w:rFonts w:asciiTheme="minorHAnsi" w:hAnsiTheme="minorHAnsi" w:cstheme="minorHAnsi"/>
              </w:rPr>
              <w:t>Participate in clinical, team, case management &amp; all staff meetings and case conferences as required</w:t>
            </w:r>
          </w:p>
          <w:p w14:paraId="4E403772" w14:textId="096248D1" w:rsidR="00B8354A" w:rsidRPr="00B8354A" w:rsidRDefault="00B8354A" w:rsidP="00E60310">
            <w:pPr>
              <w:widowControl/>
              <w:numPr>
                <w:ilvl w:val="0"/>
                <w:numId w:val="20"/>
              </w:numPr>
              <w:autoSpaceDE/>
              <w:autoSpaceDN/>
              <w:jc w:val="both"/>
              <w:rPr>
                <w:rFonts w:asciiTheme="minorHAnsi" w:hAnsiTheme="minorHAnsi" w:cstheme="minorHAnsi"/>
                <w:lang w:val="en-IE"/>
              </w:rPr>
            </w:pPr>
            <w:r w:rsidRPr="00B8354A">
              <w:rPr>
                <w:rFonts w:asciiTheme="minorHAnsi" w:hAnsiTheme="minorHAnsi" w:cstheme="minorHAnsi"/>
                <w:lang w:val="en-IE"/>
              </w:rPr>
              <w:t xml:space="preserve">Represent Spirasi at external meetings and fora as </w:t>
            </w:r>
            <w:r w:rsidR="000021E6" w:rsidRPr="00B8354A">
              <w:rPr>
                <w:rFonts w:asciiTheme="minorHAnsi" w:hAnsiTheme="minorHAnsi" w:cstheme="minorHAnsi"/>
                <w:lang w:val="en-IE"/>
              </w:rPr>
              <w:t>required.</w:t>
            </w:r>
          </w:p>
          <w:p w14:paraId="109BE4A3" w14:textId="234A4CA7" w:rsidR="00B8354A" w:rsidRPr="00B8354A" w:rsidRDefault="00B8354A" w:rsidP="00E60310">
            <w:pPr>
              <w:widowControl/>
              <w:numPr>
                <w:ilvl w:val="0"/>
                <w:numId w:val="20"/>
              </w:numPr>
              <w:autoSpaceDE/>
              <w:autoSpaceDN/>
              <w:jc w:val="both"/>
              <w:rPr>
                <w:rFonts w:asciiTheme="minorHAnsi" w:hAnsiTheme="minorHAnsi" w:cstheme="minorHAnsi"/>
                <w:lang w:val="en-IE"/>
              </w:rPr>
            </w:pPr>
            <w:r w:rsidRPr="00B8354A">
              <w:rPr>
                <w:rFonts w:asciiTheme="minorHAnsi" w:hAnsiTheme="minorHAnsi" w:cstheme="minorHAnsi"/>
                <w:lang w:val="en-IE"/>
              </w:rPr>
              <w:t xml:space="preserve">Meet with </w:t>
            </w:r>
            <w:r w:rsidR="00FF493B">
              <w:rPr>
                <w:rFonts w:asciiTheme="minorHAnsi" w:hAnsiTheme="minorHAnsi" w:cstheme="minorHAnsi"/>
                <w:lang w:val="en-IE"/>
              </w:rPr>
              <w:t>p</w:t>
            </w:r>
            <w:r w:rsidRPr="00B8354A">
              <w:rPr>
                <w:rFonts w:asciiTheme="minorHAnsi" w:hAnsiTheme="minorHAnsi" w:cstheme="minorHAnsi"/>
                <w:lang w:val="en-IE"/>
              </w:rPr>
              <w:t xml:space="preserve">sychosocial </w:t>
            </w:r>
            <w:r w:rsidR="00FF493B">
              <w:rPr>
                <w:rFonts w:asciiTheme="minorHAnsi" w:hAnsiTheme="minorHAnsi" w:cstheme="minorHAnsi"/>
                <w:lang w:val="en-IE"/>
              </w:rPr>
              <w:t>m</w:t>
            </w:r>
            <w:r w:rsidR="00274870">
              <w:rPr>
                <w:rFonts w:asciiTheme="minorHAnsi" w:hAnsiTheme="minorHAnsi" w:cstheme="minorHAnsi"/>
                <w:lang w:val="en-IE"/>
              </w:rPr>
              <w:t xml:space="preserve">anager </w:t>
            </w:r>
            <w:r w:rsidRPr="00B8354A">
              <w:rPr>
                <w:rFonts w:asciiTheme="minorHAnsi" w:hAnsiTheme="minorHAnsi" w:cstheme="minorHAnsi"/>
                <w:lang w:val="en-IE"/>
              </w:rPr>
              <w:t xml:space="preserve">for regular </w:t>
            </w:r>
            <w:r w:rsidR="001D31E9">
              <w:rPr>
                <w:rFonts w:asciiTheme="minorHAnsi" w:hAnsiTheme="minorHAnsi" w:cstheme="minorHAnsi"/>
                <w:lang w:val="en-IE"/>
              </w:rPr>
              <w:t xml:space="preserve">line management </w:t>
            </w:r>
            <w:r w:rsidRPr="00B8354A">
              <w:rPr>
                <w:rFonts w:asciiTheme="minorHAnsi" w:hAnsiTheme="minorHAnsi" w:cstheme="minorHAnsi"/>
                <w:lang w:val="en-IE"/>
              </w:rPr>
              <w:t xml:space="preserve"> </w:t>
            </w:r>
          </w:p>
        </w:tc>
      </w:tr>
      <w:tr w:rsidR="00B8354A" w:rsidRPr="00B8354A" w14:paraId="40F3F533" w14:textId="77777777" w:rsidTr="00FF493B">
        <w:tc>
          <w:tcPr>
            <w:tcW w:w="2015" w:type="dxa"/>
            <w:vAlign w:val="center"/>
          </w:tcPr>
          <w:p w14:paraId="390F711C" w14:textId="77777777" w:rsidR="00B8354A" w:rsidRPr="00FF493B" w:rsidRDefault="00B8354A" w:rsidP="00E60310">
            <w:pPr>
              <w:jc w:val="right"/>
              <w:rPr>
                <w:rFonts w:asciiTheme="minorHAnsi" w:hAnsiTheme="minorHAnsi" w:cstheme="minorHAnsi"/>
                <w:b/>
                <w:bCs/>
              </w:rPr>
            </w:pPr>
            <w:r w:rsidRPr="00FF493B">
              <w:rPr>
                <w:rFonts w:asciiTheme="minorHAnsi" w:hAnsiTheme="minorHAnsi" w:cstheme="minorHAnsi"/>
                <w:b/>
                <w:bCs/>
              </w:rPr>
              <w:t>Training and Supervision</w:t>
            </w:r>
          </w:p>
        </w:tc>
        <w:tc>
          <w:tcPr>
            <w:tcW w:w="6785" w:type="dxa"/>
            <w:gridSpan w:val="3"/>
          </w:tcPr>
          <w:p w14:paraId="555FC3C7" w14:textId="77777777" w:rsidR="00FC227C" w:rsidRDefault="00FC227C" w:rsidP="00E60310">
            <w:pPr>
              <w:widowControl/>
              <w:autoSpaceDE/>
              <w:autoSpaceDN/>
              <w:ind w:left="720"/>
              <w:jc w:val="both"/>
              <w:rPr>
                <w:rFonts w:asciiTheme="minorHAnsi" w:hAnsiTheme="minorHAnsi" w:cstheme="minorHAnsi"/>
                <w:lang w:val="en-IE"/>
              </w:rPr>
            </w:pPr>
          </w:p>
          <w:p w14:paraId="07B95E88" w14:textId="4438E2C0" w:rsidR="00615095" w:rsidRPr="00615095" w:rsidRDefault="00274870" w:rsidP="00E60310">
            <w:pPr>
              <w:widowControl/>
              <w:numPr>
                <w:ilvl w:val="0"/>
                <w:numId w:val="20"/>
              </w:numPr>
              <w:autoSpaceDE/>
              <w:autoSpaceDN/>
              <w:jc w:val="both"/>
              <w:rPr>
                <w:rFonts w:asciiTheme="minorHAnsi" w:hAnsiTheme="minorHAnsi" w:cstheme="minorHAnsi"/>
                <w:lang w:val="en-IE"/>
              </w:rPr>
            </w:pPr>
            <w:r>
              <w:rPr>
                <w:rFonts w:asciiTheme="minorHAnsi" w:hAnsiTheme="minorHAnsi" w:cstheme="minorHAnsi"/>
                <w:lang w:val="en-IE"/>
              </w:rPr>
              <w:t>P</w:t>
            </w:r>
            <w:r w:rsidR="00B8354A" w:rsidRPr="00B8354A">
              <w:rPr>
                <w:rFonts w:asciiTheme="minorHAnsi" w:hAnsiTheme="minorHAnsi" w:cstheme="minorHAnsi"/>
                <w:lang w:val="en-IE"/>
              </w:rPr>
              <w:t xml:space="preserve">articipate </w:t>
            </w:r>
            <w:r w:rsidR="00615095" w:rsidRPr="00B8354A">
              <w:rPr>
                <w:rFonts w:asciiTheme="minorHAnsi" w:hAnsiTheme="minorHAnsi" w:cstheme="minorHAnsi"/>
                <w:lang w:val="en-IE"/>
              </w:rPr>
              <w:t xml:space="preserve">in </w:t>
            </w:r>
            <w:r w:rsidR="000021E6" w:rsidRPr="00E023EC">
              <w:rPr>
                <w:rFonts w:asciiTheme="minorHAnsi" w:hAnsiTheme="minorHAnsi" w:cstheme="minorHAnsi"/>
                <w:lang w:val="en-IE"/>
              </w:rPr>
              <w:t>internal</w:t>
            </w:r>
            <w:r w:rsidR="000021E6">
              <w:rPr>
                <w:rFonts w:asciiTheme="minorHAnsi" w:hAnsiTheme="minorHAnsi" w:cstheme="minorHAnsi"/>
                <w:lang w:val="en-IE"/>
              </w:rPr>
              <w:t xml:space="preserve"> </w:t>
            </w:r>
            <w:r w:rsidR="00615095" w:rsidRPr="00B8354A">
              <w:rPr>
                <w:rFonts w:asciiTheme="minorHAnsi" w:hAnsiTheme="minorHAnsi" w:cstheme="minorHAnsi"/>
                <w:lang w:val="en-IE"/>
              </w:rPr>
              <w:t>and</w:t>
            </w:r>
            <w:r w:rsidR="00615095">
              <w:rPr>
                <w:rFonts w:asciiTheme="minorHAnsi" w:hAnsiTheme="minorHAnsi" w:cstheme="minorHAnsi"/>
                <w:lang w:val="en-IE"/>
              </w:rPr>
              <w:t xml:space="preserve"> external training</w:t>
            </w:r>
          </w:p>
          <w:p w14:paraId="7A5F9C16" w14:textId="1395AD33" w:rsidR="00B8354A" w:rsidRPr="00B8354A" w:rsidRDefault="00B8354A" w:rsidP="00E60310">
            <w:pPr>
              <w:widowControl/>
              <w:numPr>
                <w:ilvl w:val="0"/>
                <w:numId w:val="20"/>
              </w:numPr>
              <w:autoSpaceDE/>
              <w:autoSpaceDN/>
              <w:jc w:val="both"/>
              <w:rPr>
                <w:rFonts w:asciiTheme="minorHAnsi" w:hAnsiTheme="minorHAnsi" w:cstheme="minorHAnsi"/>
                <w:lang w:val="en-IE"/>
              </w:rPr>
            </w:pPr>
            <w:r w:rsidRPr="00B8354A">
              <w:rPr>
                <w:rFonts w:asciiTheme="minorHAnsi" w:hAnsiTheme="minorHAnsi" w:cstheme="minorHAnsi"/>
                <w:lang w:val="en-IE"/>
              </w:rPr>
              <w:t>Engage in a process of self-care and group supervision</w:t>
            </w:r>
            <w:r w:rsidR="00274870">
              <w:rPr>
                <w:rFonts w:asciiTheme="minorHAnsi" w:hAnsiTheme="minorHAnsi" w:cstheme="minorHAnsi"/>
                <w:lang w:val="en-IE"/>
              </w:rPr>
              <w:t xml:space="preserve"> as laid down</w:t>
            </w:r>
            <w:r w:rsidR="0032004C">
              <w:rPr>
                <w:rFonts w:asciiTheme="minorHAnsi" w:hAnsiTheme="minorHAnsi" w:cstheme="minorHAnsi"/>
                <w:lang w:val="en-IE"/>
              </w:rPr>
              <w:t xml:space="preserve"> </w:t>
            </w:r>
            <w:r w:rsidR="00274870">
              <w:rPr>
                <w:rFonts w:asciiTheme="minorHAnsi" w:hAnsiTheme="minorHAnsi" w:cstheme="minorHAnsi"/>
                <w:lang w:val="en-IE"/>
              </w:rPr>
              <w:t>by the Clinical Team and HR policies</w:t>
            </w:r>
          </w:p>
        </w:tc>
      </w:tr>
    </w:tbl>
    <w:p w14:paraId="7D35B15B" w14:textId="77777777" w:rsidR="00B8354A" w:rsidRPr="00B8354A" w:rsidRDefault="00B8354A" w:rsidP="00E60310">
      <w:pPr>
        <w:rPr>
          <w:rFonts w:asciiTheme="minorHAnsi" w:hAnsiTheme="minorHAnsi" w:cstheme="minorHAnsi"/>
        </w:rPr>
      </w:pPr>
    </w:p>
    <w:p w14:paraId="039FEA6C" w14:textId="0CC0B667" w:rsidR="007D36A0" w:rsidRDefault="007D36A0" w:rsidP="00E60310">
      <w:pPr>
        <w:rPr>
          <w:rFonts w:asciiTheme="minorHAnsi" w:hAnsiTheme="minorHAnsi" w:cstheme="minorHAnsi"/>
        </w:rPr>
      </w:pPr>
      <w:r>
        <w:rPr>
          <w:rFonts w:asciiTheme="minorHAnsi" w:hAnsiTheme="minorHAnsi" w:cstheme="minorHAnsi"/>
          <w:lang w:val="en-GB"/>
        </w:rPr>
        <w:t xml:space="preserve">For </w:t>
      </w:r>
      <w:r w:rsidR="00274870">
        <w:rPr>
          <w:rFonts w:asciiTheme="minorHAnsi" w:hAnsiTheme="minorHAnsi" w:cstheme="minorHAnsi"/>
          <w:lang w:val="en-GB"/>
        </w:rPr>
        <w:t xml:space="preserve">hybrid </w:t>
      </w:r>
      <w:r>
        <w:rPr>
          <w:rFonts w:asciiTheme="minorHAnsi" w:hAnsiTheme="minorHAnsi" w:cstheme="minorHAnsi"/>
          <w:lang w:val="en-GB"/>
        </w:rPr>
        <w:t>work</w:t>
      </w:r>
      <w:r w:rsidR="00274870">
        <w:rPr>
          <w:rFonts w:asciiTheme="minorHAnsi" w:hAnsiTheme="minorHAnsi" w:cstheme="minorHAnsi"/>
          <w:lang w:val="en-GB"/>
        </w:rPr>
        <w:t xml:space="preserve">ing </w:t>
      </w:r>
      <w:r>
        <w:rPr>
          <w:rFonts w:asciiTheme="minorHAnsi" w:hAnsiTheme="minorHAnsi" w:cstheme="minorHAnsi"/>
          <w:lang w:val="en-GB"/>
        </w:rPr>
        <w:t>arrangement</w:t>
      </w:r>
      <w:r w:rsidR="00274870">
        <w:rPr>
          <w:rFonts w:asciiTheme="minorHAnsi" w:hAnsiTheme="minorHAnsi" w:cstheme="minorHAnsi"/>
          <w:lang w:val="en-GB"/>
        </w:rPr>
        <w:t>s</w:t>
      </w:r>
      <w:r>
        <w:rPr>
          <w:rFonts w:asciiTheme="minorHAnsi" w:hAnsiTheme="minorHAnsi" w:cstheme="minorHAnsi"/>
          <w:lang w:val="en-GB"/>
        </w:rPr>
        <w:t xml:space="preserve"> to operate effectively, a single, specific workspace must be available and designated in the home or other office</w:t>
      </w:r>
      <w:r w:rsidR="008F44FF">
        <w:rPr>
          <w:rFonts w:asciiTheme="minorHAnsi" w:hAnsiTheme="minorHAnsi" w:cstheme="minorHAnsi"/>
          <w:lang w:val="en-GB"/>
        </w:rPr>
        <w:t xml:space="preserve"> within the Republic of Ireland</w:t>
      </w:r>
      <w:r>
        <w:rPr>
          <w:rFonts w:asciiTheme="minorHAnsi" w:hAnsiTheme="minorHAnsi" w:cstheme="minorHAnsi"/>
          <w:lang w:val="en-GB"/>
        </w:rPr>
        <w:t>. </w:t>
      </w:r>
    </w:p>
    <w:p w14:paraId="28F0D667" w14:textId="77777777" w:rsidR="007D36A0" w:rsidRDefault="007D36A0" w:rsidP="00E60310">
      <w:pPr>
        <w:rPr>
          <w:rFonts w:asciiTheme="minorHAnsi" w:hAnsiTheme="minorHAnsi" w:cstheme="minorHAnsi"/>
        </w:rPr>
      </w:pPr>
    </w:p>
    <w:p w14:paraId="3C5087C6" w14:textId="582233DB" w:rsidR="00A43438" w:rsidRDefault="007D36A0" w:rsidP="00E60310">
      <w:pPr>
        <w:rPr>
          <w:rFonts w:asciiTheme="minorHAnsi" w:hAnsiTheme="minorHAnsi" w:cstheme="minorHAnsi"/>
        </w:rPr>
      </w:pPr>
      <w:r>
        <w:rPr>
          <w:rFonts w:asciiTheme="minorHAnsi" w:hAnsiTheme="minorHAnsi" w:cstheme="minorHAnsi"/>
        </w:rPr>
        <w:t xml:space="preserve">Spirasi is an equal opportunities employer. Recruitment and selection decisions are made on merit - in line with the job and skills requirements set for the </w:t>
      </w:r>
      <w:r w:rsidR="00274870">
        <w:rPr>
          <w:rFonts w:asciiTheme="minorHAnsi" w:hAnsiTheme="minorHAnsi" w:cstheme="minorHAnsi"/>
        </w:rPr>
        <w:t>role</w:t>
      </w:r>
      <w:r>
        <w:rPr>
          <w:rFonts w:asciiTheme="minorHAnsi" w:hAnsiTheme="minorHAnsi" w:cstheme="minorHAnsi"/>
        </w:rPr>
        <w:t>.</w:t>
      </w:r>
    </w:p>
    <w:p w14:paraId="4FA201F1" w14:textId="77777777" w:rsidR="002614C1" w:rsidRDefault="002614C1" w:rsidP="00E60310">
      <w:pPr>
        <w:rPr>
          <w:rFonts w:asciiTheme="minorHAnsi" w:hAnsiTheme="minorHAnsi" w:cstheme="minorHAnsi"/>
        </w:rPr>
      </w:pPr>
    </w:p>
    <w:p w14:paraId="1EC4A5EB" w14:textId="7BE2F338" w:rsidR="002614C1" w:rsidRPr="00B8354A" w:rsidRDefault="002614C1" w:rsidP="00E60310">
      <w:pPr>
        <w:rPr>
          <w:rFonts w:asciiTheme="minorHAnsi" w:hAnsiTheme="minorHAnsi" w:cstheme="minorHAnsi"/>
        </w:rPr>
      </w:pPr>
      <w:r>
        <w:rPr>
          <w:rFonts w:asciiTheme="minorHAnsi" w:hAnsiTheme="minorHAnsi" w:cstheme="minorHAnsi"/>
        </w:rPr>
        <w:t>Garda Vetting clearance and pre-employment checks are essential prior</w:t>
      </w:r>
      <w:r w:rsidR="00274870">
        <w:rPr>
          <w:rFonts w:asciiTheme="minorHAnsi" w:hAnsiTheme="minorHAnsi" w:cstheme="minorHAnsi"/>
        </w:rPr>
        <w:t xml:space="preserve"> to</w:t>
      </w:r>
      <w:r>
        <w:rPr>
          <w:rFonts w:asciiTheme="minorHAnsi" w:hAnsiTheme="minorHAnsi" w:cstheme="minorHAnsi"/>
        </w:rPr>
        <w:t xml:space="preserve"> starting the role.</w:t>
      </w:r>
    </w:p>
    <w:sectPr w:rsidR="002614C1" w:rsidRPr="00B8354A" w:rsidSect="00C35051">
      <w:pgSz w:w="12240" w:h="15840"/>
      <w:pgMar w:top="709"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2B5"/>
    <w:multiLevelType w:val="hybridMultilevel"/>
    <w:tmpl w:val="035C3986"/>
    <w:lvl w:ilvl="0" w:tplc="04090003">
      <w:start w:val="1"/>
      <w:numFmt w:val="bullet"/>
      <w:lvlText w:val="o"/>
      <w:lvlJc w:val="left"/>
      <w:pPr>
        <w:ind w:left="540" w:hanging="360"/>
      </w:pPr>
      <w:rPr>
        <w:rFonts w:ascii="Courier New" w:hAnsi="Courier New" w:cs="Courier New"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 w15:restartNumberingAfterBreak="0">
    <w:nsid w:val="0E95106F"/>
    <w:multiLevelType w:val="hybridMultilevel"/>
    <w:tmpl w:val="F682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47C95"/>
    <w:multiLevelType w:val="hybridMultilevel"/>
    <w:tmpl w:val="6700CF7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9370179"/>
    <w:multiLevelType w:val="hybridMultilevel"/>
    <w:tmpl w:val="6EEE1A5E"/>
    <w:lvl w:ilvl="0" w:tplc="D99E3F06">
      <w:numFmt w:val="bullet"/>
      <w:lvlText w:val="-"/>
      <w:lvlJc w:val="left"/>
      <w:pPr>
        <w:ind w:left="771" w:hanging="334"/>
      </w:pPr>
      <w:rPr>
        <w:rFonts w:ascii="Times New Roman" w:eastAsia="Times New Roman" w:hAnsi="Times New Roman" w:cs="Times New Roman" w:hint="default"/>
        <w:b w:val="0"/>
        <w:bCs w:val="0"/>
        <w:i w:val="0"/>
        <w:iCs w:val="0"/>
        <w:w w:val="103"/>
        <w:sz w:val="18"/>
        <w:szCs w:val="18"/>
        <w:lang w:val="en-US" w:eastAsia="en-US" w:bidi="ar-SA"/>
      </w:rPr>
    </w:lvl>
    <w:lvl w:ilvl="1" w:tplc="4FD62BC2">
      <w:numFmt w:val="bullet"/>
      <w:lvlText w:val="•"/>
      <w:lvlJc w:val="left"/>
      <w:pPr>
        <w:ind w:left="1332" w:hanging="334"/>
      </w:pPr>
      <w:rPr>
        <w:rFonts w:hint="default"/>
        <w:lang w:val="en-US" w:eastAsia="en-US" w:bidi="ar-SA"/>
      </w:rPr>
    </w:lvl>
    <w:lvl w:ilvl="2" w:tplc="3632666A">
      <w:numFmt w:val="bullet"/>
      <w:lvlText w:val="•"/>
      <w:lvlJc w:val="left"/>
      <w:pPr>
        <w:ind w:left="1884" w:hanging="334"/>
      </w:pPr>
      <w:rPr>
        <w:rFonts w:hint="default"/>
        <w:lang w:val="en-US" w:eastAsia="en-US" w:bidi="ar-SA"/>
      </w:rPr>
    </w:lvl>
    <w:lvl w:ilvl="3" w:tplc="4A90FFCE">
      <w:numFmt w:val="bullet"/>
      <w:lvlText w:val="•"/>
      <w:lvlJc w:val="left"/>
      <w:pPr>
        <w:ind w:left="2437" w:hanging="334"/>
      </w:pPr>
      <w:rPr>
        <w:rFonts w:hint="default"/>
        <w:lang w:val="en-US" w:eastAsia="en-US" w:bidi="ar-SA"/>
      </w:rPr>
    </w:lvl>
    <w:lvl w:ilvl="4" w:tplc="27AC36F4">
      <w:numFmt w:val="bullet"/>
      <w:lvlText w:val="•"/>
      <w:lvlJc w:val="left"/>
      <w:pPr>
        <w:ind w:left="2989" w:hanging="334"/>
      </w:pPr>
      <w:rPr>
        <w:rFonts w:hint="default"/>
        <w:lang w:val="en-US" w:eastAsia="en-US" w:bidi="ar-SA"/>
      </w:rPr>
    </w:lvl>
    <w:lvl w:ilvl="5" w:tplc="916C3E72">
      <w:numFmt w:val="bullet"/>
      <w:lvlText w:val="•"/>
      <w:lvlJc w:val="left"/>
      <w:pPr>
        <w:ind w:left="3542" w:hanging="334"/>
      </w:pPr>
      <w:rPr>
        <w:rFonts w:hint="default"/>
        <w:lang w:val="en-US" w:eastAsia="en-US" w:bidi="ar-SA"/>
      </w:rPr>
    </w:lvl>
    <w:lvl w:ilvl="6" w:tplc="E6DE4EC8">
      <w:numFmt w:val="bullet"/>
      <w:lvlText w:val="•"/>
      <w:lvlJc w:val="left"/>
      <w:pPr>
        <w:ind w:left="4094" w:hanging="334"/>
      </w:pPr>
      <w:rPr>
        <w:rFonts w:hint="default"/>
        <w:lang w:val="en-US" w:eastAsia="en-US" w:bidi="ar-SA"/>
      </w:rPr>
    </w:lvl>
    <w:lvl w:ilvl="7" w:tplc="E5F8E5E8">
      <w:numFmt w:val="bullet"/>
      <w:lvlText w:val="•"/>
      <w:lvlJc w:val="left"/>
      <w:pPr>
        <w:ind w:left="4646" w:hanging="334"/>
      </w:pPr>
      <w:rPr>
        <w:rFonts w:hint="default"/>
        <w:lang w:val="en-US" w:eastAsia="en-US" w:bidi="ar-SA"/>
      </w:rPr>
    </w:lvl>
    <w:lvl w:ilvl="8" w:tplc="8368C5EC">
      <w:numFmt w:val="bullet"/>
      <w:lvlText w:val="•"/>
      <w:lvlJc w:val="left"/>
      <w:pPr>
        <w:ind w:left="5199" w:hanging="334"/>
      </w:pPr>
      <w:rPr>
        <w:rFonts w:hint="default"/>
        <w:lang w:val="en-US" w:eastAsia="en-US" w:bidi="ar-SA"/>
      </w:rPr>
    </w:lvl>
  </w:abstractNum>
  <w:abstractNum w:abstractNumId="4" w15:restartNumberingAfterBreak="0">
    <w:nsid w:val="1B204B2F"/>
    <w:multiLevelType w:val="hybridMultilevel"/>
    <w:tmpl w:val="193A4958"/>
    <w:lvl w:ilvl="0" w:tplc="3146C5B6">
      <w:numFmt w:val="bullet"/>
      <w:lvlText w:val="-"/>
      <w:lvlJc w:val="left"/>
      <w:pPr>
        <w:ind w:left="777" w:hanging="339"/>
      </w:pPr>
      <w:rPr>
        <w:rFonts w:ascii="Calibri" w:eastAsia="Calibri" w:hAnsi="Calibri" w:cs="Calibri" w:hint="default"/>
        <w:b w:val="0"/>
        <w:bCs w:val="0"/>
        <w:i w:val="0"/>
        <w:iCs w:val="0"/>
        <w:w w:val="103"/>
        <w:sz w:val="20"/>
        <w:szCs w:val="20"/>
        <w:lang w:val="en-US" w:eastAsia="en-US" w:bidi="ar-SA"/>
      </w:rPr>
    </w:lvl>
    <w:lvl w:ilvl="1" w:tplc="647EB598">
      <w:numFmt w:val="bullet"/>
      <w:lvlText w:val="•"/>
      <w:lvlJc w:val="left"/>
      <w:pPr>
        <w:ind w:left="1534" w:hanging="339"/>
      </w:pPr>
      <w:rPr>
        <w:rFonts w:hint="default"/>
        <w:lang w:val="en-US" w:eastAsia="en-US" w:bidi="ar-SA"/>
      </w:rPr>
    </w:lvl>
    <w:lvl w:ilvl="2" w:tplc="304E6DFA">
      <w:numFmt w:val="bullet"/>
      <w:lvlText w:val="•"/>
      <w:lvlJc w:val="left"/>
      <w:pPr>
        <w:ind w:left="2288" w:hanging="339"/>
      </w:pPr>
      <w:rPr>
        <w:rFonts w:hint="default"/>
        <w:lang w:val="en-US" w:eastAsia="en-US" w:bidi="ar-SA"/>
      </w:rPr>
    </w:lvl>
    <w:lvl w:ilvl="3" w:tplc="A0F417EE">
      <w:numFmt w:val="bullet"/>
      <w:lvlText w:val="•"/>
      <w:lvlJc w:val="left"/>
      <w:pPr>
        <w:ind w:left="3043" w:hanging="339"/>
      </w:pPr>
      <w:rPr>
        <w:rFonts w:hint="default"/>
        <w:lang w:val="en-US" w:eastAsia="en-US" w:bidi="ar-SA"/>
      </w:rPr>
    </w:lvl>
    <w:lvl w:ilvl="4" w:tplc="552E1C0A">
      <w:numFmt w:val="bullet"/>
      <w:lvlText w:val="•"/>
      <w:lvlJc w:val="left"/>
      <w:pPr>
        <w:ind w:left="3797" w:hanging="339"/>
      </w:pPr>
      <w:rPr>
        <w:rFonts w:hint="default"/>
        <w:lang w:val="en-US" w:eastAsia="en-US" w:bidi="ar-SA"/>
      </w:rPr>
    </w:lvl>
    <w:lvl w:ilvl="5" w:tplc="F2EE3D46">
      <w:numFmt w:val="bullet"/>
      <w:lvlText w:val="•"/>
      <w:lvlJc w:val="left"/>
      <w:pPr>
        <w:ind w:left="4552" w:hanging="339"/>
      </w:pPr>
      <w:rPr>
        <w:rFonts w:hint="default"/>
        <w:lang w:val="en-US" w:eastAsia="en-US" w:bidi="ar-SA"/>
      </w:rPr>
    </w:lvl>
    <w:lvl w:ilvl="6" w:tplc="156E699C">
      <w:numFmt w:val="bullet"/>
      <w:lvlText w:val="•"/>
      <w:lvlJc w:val="left"/>
      <w:pPr>
        <w:ind w:left="5306" w:hanging="339"/>
      </w:pPr>
      <w:rPr>
        <w:rFonts w:hint="default"/>
        <w:lang w:val="en-US" w:eastAsia="en-US" w:bidi="ar-SA"/>
      </w:rPr>
    </w:lvl>
    <w:lvl w:ilvl="7" w:tplc="034016CA">
      <w:numFmt w:val="bullet"/>
      <w:lvlText w:val="•"/>
      <w:lvlJc w:val="left"/>
      <w:pPr>
        <w:ind w:left="6060" w:hanging="339"/>
      </w:pPr>
      <w:rPr>
        <w:rFonts w:hint="default"/>
        <w:lang w:val="en-US" w:eastAsia="en-US" w:bidi="ar-SA"/>
      </w:rPr>
    </w:lvl>
    <w:lvl w:ilvl="8" w:tplc="941C5B4E">
      <w:numFmt w:val="bullet"/>
      <w:lvlText w:val="•"/>
      <w:lvlJc w:val="left"/>
      <w:pPr>
        <w:ind w:left="6815" w:hanging="339"/>
      </w:pPr>
      <w:rPr>
        <w:rFonts w:hint="default"/>
        <w:lang w:val="en-US" w:eastAsia="en-US" w:bidi="ar-SA"/>
      </w:rPr>
    </w:lvl>
  </w:abstractNum>
  <w:abstractNum w:abstractNumId="5" w15:restartNumberingAfterBreak="0">
    <w:nsid w:val="1D16145F"/>
    <w:multiLevelType w:val="hybridMultilevel"/>
    <w:tmpl w:val="C024CE46"/>
    <w:lvl w:ilvl="0" w:tplc="BC1ABFEE">
      <w:start w:val="2"/>
      <w:numFmt w:val="bullet"/>
      <w:lvlText w:val="-"/>
      <w:lvlJc w:val="left"/>
      <w:pPr>
        <w:tabs>
          <w:tab w:val="num" w:pos="720"/>
        </w:tabs>
        <w:ind w:left="72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750798"/>
    <w:multiLevelType w:val="hybridMultilevel"/>
    <w:tmpl w:val="970AC32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0979B6"/>
    <w:multiLevelType w:val="hybridMultilevel"/>
    <w:tmpl w:val="6590B4C8"/>
    <w:lvl w:ilvl="0" w:tplc="DED40A38">
      <w:numFmt w:val="bullet"/>
      <w:lvlText w:val="-"/>
      <w:lvlJc w:val="left"/>
      <w:pPr>
        <w:ind w:left="540" w:hanging="360"/>
      </w:pPr>
      <w:rPr>
        <w:rFonts w:ascii="Calibri" w:eastAsia="Times New Roman" w:hAnsi="Calibri" w:cs="Calibri"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8" w15:restartNumberingAfterBreak="0">
    <w:nsid w:val="26177F22"/>
    <w:multiLevelType w:val="hybridMultilevel"/>
    <w:tmpl w:val="0D469216"/>
    <w:lvl w:ilvl="0" w:tplc="E2E2B94C">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6B3D87"/>
    <w:multiLevelType w:val="hybridMultilevel"/>
    <w:tmpl w:val="3F146290"/>
    <w:lvl w:ilvl="0" w:tplc="0409000F">
      <w:start w:val="1"/>
      <w:numFmt w:val="decimal"/>
      <w:lvlText w:val="%1."/>
      <w:lvlJc w:val="left"/>
      <w:pPr>
        <w:tabs>
          <w:tab w:val="num" w:pos="720"/>
        </w:tabs>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18082F"/>
    <w:multiLevelType w:val="hybridMultilevel"/>
    <w:tmpl w:val="6B2CE646"/>
    <w:lvl w:ilvl="0" w:tplc="9D543670">
      <w:numFmt w:val="bullet"/>
      <w:lvlText w:val="o"/>
      <w:lvlJc w:val="left"/>
      <w:pPr>
        <w:ind w:left="507" w:hanging="406"/>
      </w:pPr>
      <w:rPr>
        <w:rFonts w:ascii="Courier New" w:eastAsia="Courier New" w:hAnsi="Courier New" w:cs="Courier New" w:hint="default"/>
        <w:b w:val="0"/>
        <w:bCs w:val="0"/>
        <w:i w:val="0"/>
        <w:iCs w:val="0"/>
        <w:w w:val="103"/>
        <w:sz w:val="20"/>
        <w:szCs w:val="20"/>
        <w:lang w:val="en-US" w:eastAsia="en-US" w:bidi="ar-SA"/>
      </w:rPr>
    </w:lvl>
    <w:lvl w:ilvl="1" w:tplc="CBFE8EC4">
      <w:numFmt w:val="bullet"/>
      <w:lvlText w:val="•"/>
      <w:lvlJc w:val="left"/>
      <w:pPr>
        <w:ind w:left="1080" w:hanging="406"/>
      </w:pPr>
      <w:rPr>
        <w:rFonts w:hint="default"/>
        <w:lang w:val="en-US" w:eastAsia="en-US" w:bidi="ar-SA"/>
      </w:rPr>
    </w:lvl>
    <w:lvl w:ilvl="2" w:tplc="8616A0A2">
      <w:numFmt w:val="bullet"/>
      <w:lvlText w:val="•"/>
      <w:lvlJc w:val="left"/>
      <w:pPr>
        <w:ind w:left="1660" w:hanging="406"/>
      </w:pPr>
      <w:rPr>
        <w:rFonts w:hint="default"/>
        <w:lang w:val="en-US" w:eastAsia="en-US" w:bidi="ar-SA"/>
      </w:rPr>
    </w:lvl>
    <w:lvl w:ilvl="3" w:tplc="E146C5F0">
      <w:numFmt w:val="bullet"/>
      <w:lvlText w:val="•"/>
      <w:lvlJc w:val="left"/>
      <w:pPr>
        <w:ind w:left="2241" w:hanging="406"/>
      </w:pPr>
      <w:rPr>
        <w:rFonts w:hint="default"/>
        <w:lang w:val="en-US" w:eastAsia="en-US" w:bidi="ar-SA"/>
      </w:rPr>
    </w:lvl>
    <w:lvl w:ilvl="4" w:tplc="30684C64">
      <w:numFmt w:val="bullet"/>
      <w:lvlText w:val="•"/>
      <w:lvlJc w:val="left"/>
      <w:pPr>
        <w:ind w:left="2821" w:hanging="406"/>
      </w:pPr>
      <w:rPr>
        <w:rFonts w:hint="default"/>
        <w:lang w:val="en-US" w:eastAsia="en-US" w:bidi="ar-SA"/>
      </w:rPr>
    </w:lvl>
    <w:lvl w:ilvl="5" w:tplc="11C65782">
      <w:numFmt w:val="bullet"/>
      <w:lvlText w:val="•"/>
      <w:lvlJc w:val="left"/>
      <w:pPr>
        <w:ind w:left="3402" w:hanging="406"/>
      </w:pPr>
      <w:rPr>
        <w:rFonts w:hint="default"/>
        <w:lang w:val="en-US" w:eastAsia="en-US" w:bidi="ar-SA"/>
      </w:rPr>
    </w:lvl>
    <w:lvl w:ilvl="6" w:tplc="91968D40">
      <w:numFmt w:val="bullet"/>
      <w:lvlText w:val="•"/>
      <w:lvlJc w:val="left"/>
      <w:pPr>
        <w:ind w:left="3982" w:hanging="406"/>
      </w:pPr>
      <w:rPr>
        <w:rFonts w:hint="default"/>
        <w:lang w:val="en-US" w:eastAsia="en-US" w:bidi="ar-SA"/>
      </w:rPr>
    </w:lvl>
    <w:lvl w:ilvl="7" w:tplc="6D526D48">
      <w:numFmt w:val="bullet"/>
      <w:lvlText w:val="•"/>
      <w:lvlJc w:val="left"/>
      <w:pPr>
        <w:ind w:left="4562" w:hanging="406"/>
      </w:pPr>
      <w:rPr>
        <w:rFonts w:hint="default"/>
        <w:lang w:val="en-US" w:eastAsia="en-US" w:bidi="ar-SA"/>
      </w:rPr>
    </w:lvl>
    <w:lvl w:ilvl="8" w:tplc="C6FC5B50">
      <w:numFmt w:val="bullet"/>
      <w:lvlText w:val="•"/>
      <w:lvlJc w:val="left"/>
      <w:pPr>
        <w:ind w:left="5143" w:hanging="406"/>
      </w:pPr>
      <w:rPr>
        <w:rFonts w:hint="default"/>
        <w:lang w:val="en-US" w:eastAsia="en-US" w:bidi="ar-SA"/>
      </w:rPr>
    </w:lvl>
  </w:abstractNum>
  <w:abstractNum w:abstractNumId="11" w15:restartNumberingAfterBreak="0">
    <w:nsid w:val="2B34369B"/>
    <w:multiLevelType w:val="hybridMultilevel"/>
    <w:tmpl w:val="4CB63FA6"/>
    <w:lvl w:ilvl="0" w:tplc="44BC687A">
      <w:numFmt w:val="bullet"/>
      <w:lvlText w:val="-"/>
      <w:lvlJc w:val="left"/>
      <w:pPr>
        <w:ind w:left="773" w:hanging="334"/>
      </w:pPr>
      <w:rPr>
        <w:rFonts w:ascii="Times New Roman" w:eastAsia="Times New Roman" w:hAnsi="Times New Roman" w:cs="Times New Roman" w:hint="default"/>
        <w:b w:val="0"/>
        <w:bCs w:val="0"/>
        <w:i w:val="0"/>
        <w:iCs w:val="0"/>
        <w:w w:val="103"/>
        <w:sz w:val="18"/>
        <w:szCs w:val="18"/>
        <w:lang w:val="en-US" w:eastAsia="en-US" w:bidi="ar-SA"/>
      </w:rPr>
    </w:lvl>
    <w:lvl w:ilvl="1" w:tplc="7408EF32">
      <w:numFmt w:val="bullet"/>
      <w:lvlText w:val="•"/>
      <w:lvlJc w:val="left"/>
      <w:pPr>
        <w:ind w:left="1332" w:hanging="334"/>
      </w:pPr>
      <w:rPr>
        <w:rFonts w:hint="default"/>
        <w:lang w:val="en-US" w:eastAsia="en-US" w:bidi="ar-SA"/>
      </w:rPr>
    </w:lvl>
    <w:lvl w:ilvl="2" w:tplc="0742B276">
      <w:numFmt w:val="bullet"/>
      <w:lvlText w:val="•"/>
      <w:lvlJc w:val="left"/>
      <w:pPr>
        <w:ind w:left="1884" w:hanging="334"/>
      </w:pPr>
      <w:rPr>
        <w:rFonts w:hint="default"/>
        <w:lang w:val="en-US" w:eastAsia="en-US" w:bidi="ar-SA"/>
      </w:rPr>
    </w:lvl>
    <w:lvl w:ilvl="3" w:tplc="C516742C">
      <w:numFmt w:val="bullet"/>
      <w:lvlText w:val="•"/>
      <w:lvlJc w:val="left"/>
      <w:pPr>
        <w:ind w:left="2436" w:hanging="334"/>
      </w:pPr>
      <w:rPr>
        <w:rFonts w:hint="default"/>
        <w:lang w:val="en-US" w:eastAsia="en-US" w:bidi="ar-SA"/>
      </w:rPr>
    </w:lvl>
    <w:lvl w:ilvl="4" w:tplc="1EECAAA8">
      <w:numFmt w:val="bullet"/>
      <w:lvlText w:val="•"/>
      <w:lvlJc w:val="left"/>
      <w:pPr>
        <w:ind w:left="2988" w:hanging="334"/>
      </w:pPr>
      <w:rPr>
        <w:rFonts w:hint="default"/>
        <w:lang w:val="en-US" w:eastAsia="en-US" w:bidi="ar-SA"/>
      </w:rPr>
    </w:lvl>
    <w:lvl w:ilvl="5" w:tplc="6A5CE614">
      <w:numFmt w:val="bullet"/>
      <w:lvlText w:val="•"/>
      <w:lvlJc w:val="left"/>
      <w:pPr>
        <w:ind w:left="3541" w:hanging="334"/>
      </w:pPr>
      <w:rPr>
        <w:rFonts w:hint="default"/>
        <w:lang w:val="en-US" w:eastAsia="en-US" w:bidi="ar-SA"/>
      </w:rPr>
    </w:lvl>
    <w:lvl w:ilvl="6" w:tplc="0AD027B6">
      <w:numFmt w:val="bullet"/>
      <w:lvlText w:val="•"/>
      <w:lvlJc w:val="left"/>
      <w:pPr>
        <w:ind w:left="4093" w:hanging="334"/>
      </w:pPr>
      <w:rPr>
        <w:rFonts w:hint="default"/>
        <w:lang w:val="en-US" w:eastAsia="en-US" w:bidi="ar-SA"/>
      </w:rPr>
    </w:lvl>
    <w:lvl w:ilvl="7" w:tplc="F0129D7A">
      <w:numFmt w:val="bullet"/>
      <w:lvlText w:val="•"/>
      <w:lvlJc w:val="left"/>
      <w:pPr>
        <w:ind w:left="4645" w:hanging="334"/>
      </w:pPr>
      <w:rPr>
        <w:rFonts w:hint="default"/>
        <w:lang w:val="en-US" w:eastAsia="en-US" w:bidi="ar-SA"/>
      </w:rPr>
    </w:lvl>
    <w:lvl w:ilvl="8" w:tplc="C81C74BC">
      <w:numFmt w:val="bullet"/>
      <w:lvlText w:val="•"/>
      <w:lvlJc w:val="left"/>
      <w:pPr>
        <w:ind w:left="5197" w:hanging="334"/>
      </w:pPr>
      <w:rPr>
        <w:rFonts w:hint="default"/>
        <w:lang w:val="en-US" w:eastAsia="en-US" w:bidi="ar-SA"/>
      </w:rPr>
    </w:lvl>
  </w:abstractNum>
  <w:abstractNum w:abstractNumId="12" w15:restartNumberingAfterBreak="0">
    <w:nsid w:val="49FF044A"/>
    <w:multiLevelType w:val="hybridMultilevel"/>
    <w:tmpl w:val="9102890E"/>
    <w:lvl w:ilvl="0" w:tplc="64826C02">
      <w:numFmt w:val="bullet"/>
      <w:lvlText w:val="-"/>
      <w:lvlJc w:val="left"/>
      <w:pPr>
        <w:ind w:left="780" w:hanging="339"/>
      </w:pPr>
      <w:rPr>
        <w:rFonts w:ascii="Times New Roman" w:eastAsia="Times New Roman" w:hAnsi="Times New Roman" w:cs="Times New Roman" w:hint="default"/>
        <w:w w:val="103"/>
        <w:lang w:val="en-US" w:eastAsia="en-US" w:bidi="ar-SA"/>
      </w:rPr>
    </w:lvl>
    <w:lvl w:ilvl="1" w:tplc="EC7ABD2C">
      <w:numFmt w:val="bullet"/>
      <w:lvlText w:val="•"/>
      <w:lvlJc w:val="left"/>
      <w:pPr>
        <w:ind w:left="1332" w:hanging="339"/>
      </w:pPr>
      <w:rPr>
        <w:rFonts w:hint="default"/>
        <w:lang w:val="en-US" w:eastAsia="en-US" w:bidi="ar-SA"/>
      </w:rPr>
    </w:lvl>
    <w:lvl w:ilvl="2" w:tplc="F808D3DC">
      <w:numFmt w:val="bullet"/>
      <w:lvlText w:val="•"/>
      <w:lvlJc w:val="left"/>
      <w:pPr>
        <w:ind w:left="1884" w:hanging="339"/>
      </w:pPr>
      <w:rPr>
        <w:rFonts w:hint="default"/>
        <w:lang w:val="en-US" w:eastAsia="en-US" w:bidi="ar-SA"/>
      </w:rPr>
    </w:lvl>
    <w:lvl w:ilvl="3" w:tplc="57280004">
      <w:numFmt w:val="bullet"/>
      <w:lvlText w:val="•"/>
      <w:lvlJc w:val="left"/>
      <w:pPr>
        <w:ind w:left="2436" w:hanging="339"/>
      </w:pPr>
      <w:rPr>
        <w:rFonts w:hint="default"/>
        <w:lang w:val="en-US" w:eastAsia="en-US" w:bidi="ar-SA"/>
      </w:rPr>
    </w:lvl>
    <w:lvl w:ilvl="4" w:tplc="FF26DD9C">
      <w:numFmt w:val="bullet"/>
      <w:lvlText w:val="•"/>
      <w:lvlJc w:val="left"/>
      <w:pPr>
        <w:ind w:left="2988" w:hanging="339"/>
      </w:pPr>
      <w:rPr>
        <w:rFonts w:hint="default"/>
        <w:lang w:val="en-US" w:eastAsia="en-US" w:bidi="ar-SA"/>
      </w:rPr>
    </w:lvl>
    <w:lvl w:ilvl="5" w:tplc="652CB154">
      <w:numFmt w:val="bullet"/>
      <w:lvlText w:val="•"/>
      <w:lvlJc w:val="left"/>
      <w:pPr>
        <w:ind w:left="3541" w:hanging="339"/>
      </w:pPr>
      <w:rPr>
        <w:rFonts w:hint="default"/>
        <w:lang w:val="en-US" w:eastAsia="en-US" w:bidi="ar-SA"/>
      </w:rPr>
    </w:lvl>
    <w:lvl w:ilvl="6" w:tplc="822A1270">
      <w:numFmt w:val="bullet"/>
      <w:lvlText w:val="•"/>
      <w:lvlJc w:val="left"/>
      <w:pPr>
        <w:ind w:left="4093" w:hanging="339"/>
      </w:pPr>
      <w:rPr>
        <w:rFonts w:hint="default"/>
        <w:lang w:val="en-US" w:eastAsia="en-US" w:bidi="ar-SA"/>
      </w:rPr>
    </w:lvl>
    <w:lvl w:ilvl="7" w:tplc="C310B4BE">
      <w:numFmt w:val="bullet"/>
      <w:lvlText w:val="•"/>
      <w:lvlJc w:val="left"/>
      <w:pPr>
        <w:ind w:left="4645" w:hanging="339"/>
      </w:pPr>
      <w:rPr>
        <w:rFonts w:hint="default"/>
        <w:lang w:val="en-US" w:eastAsia="en-US" w:bidi="ar-SA"/>
      </w:rPr>
    </w:lvl>
    <w:lvl w:ilvl="8" w:tplc="644891AC">
      <w:numFmt w:val="bullet"/>
      <w:lvlText w:val="•"/>
      <w:lvlJc w:val="left"/>
      <w:pPr>
        <w:ind w:left="5197" w:hanging="339"/>
      </w:pPr>
      <w:rPr>
        <w:rFonts w:hint="default"/>
        <w:lang w:val="en-US" w:eastAsia="en-US" w:bidi="ar-SA"/>
      </w:rPr>
    </w:lvl>
  </w:abstractNum>
  <w:abstractNum w:abstractNumId="13" w15:restartNumberingAfterBreak="0">
    <w:nsid w:val="4B024585"/>
    <w:multiLevelType w:val="hybridMultilevel"/>
    <w:tmpl w:val="1B500D36"/>
    <w:lvl w:ilvl="0" w:tplc="E2E2B94C">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35425C"/>
    <w:multiLevelType w:val="hybridMultilevel"/>
    <w:tmpl w:val="60A8AC96"/>
    <w:lvl w:ilvl="0" w:tplc="AB64A6D8">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0F56F0"/>
    <w:multiLevelType w:val="hybridMultilevel"/>
    <w:tmpl w:val="8B3C22CC"/>
    <w:lvl w:ilvl="0" w:tplc="CD664CA4">
      <w:start w:val="12"/>
      <w:numFmt w:val="bullet"/>
      <w:lvlText w:val="-"/>
      <w:lvlJc w:val="left"/>
      <w:pPr>
        <w:ind w:left="720" w:hanging="360"/>
      </w:pPr>
      <w:rPr>
        <w:rFonts w:ascii="Century Gothic" w:eastAsia="Cambria"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BD4065"/>
    <w:multiLevelType w:val="hybridMultilevel"/>
    <w:tmpl w:val="2FE6F142"/>
    <w:lvl w:ilvl="0" w:tplc="18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B532427"/>
    <w:multiLevelType w:val="hybridMultilevel"/>
    <w:tmpl w:val="2656137E"/>
    <w:lvl w:ilvl="0" w:tplc="CD664CA4">
      <w:start w:val="12"/>
      <w:numFmt w:val="bullet"/>
      <w:lvlText w:val="-"/>
      <w:lvlJc w:val="left"/>
      <w:pPr>
        <w:ind w:left="360" w:hanging="360"/>
      </w:pPr>
      <w:rPr>
        <w:rFonts w:ascii="Century Gothic" w:eastAsia="Cambria"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DB07AC"/>
    <w:multiLevelType w:val="hybridMultilevel"/>
    <w:tmpl w:val="0A12D818"/>
    <w:lvl w:ilvl="0" w:tplc="8E00FB96">
      <w:numFmt w:val="bullet"/>
      <w:lvlText w:val="-"/>
      <w:lvlJc w:val="left"/>
      <w:pPr>
        <w:ind w:left="777" w:hanging="339"/>
      </w:pPr>
      <w:rPr>
        <w:rFonts w:ascii="Times New Roman" w:eastAsia="Times New Roman" w:hAnsi="Times New Roman" w:cs="Times New Roman" w:hint="default"/>
        <w:b w:val="0"/>
        <w:bCs w:val="0"/>
        <w:i w:val="0"/>
        <w:iCs w:val="0"/>
        <w:w w:val="103"/>
        <w:sz w:val="20"/>
        <w:szCs w:val="20"/>
        <w:lang w:val="en-US" w:eastAsia="en-US" w:bidi="ar-SA"/>
      </w:rPr>
    </w:lvl>
    <w:lvl w:ilvl="1" w:tplc="3F9CA80E">
      <w:numFmt w:val="bullet"/>
      <w:lvlText w:val="•"/>
      <w:lvlJc w:val="left"/>
      <w:pPr>
        <w:ind w:left="1534" w:hanging="339"/>
      </w:pPr>
      <w:rPr>
        <w:rFonts w:hint="default"/>
        <w:lang w:val="en-US" w:eastAsia="en-US" w:bidi="ar-SA"/>
      </w:rPr>
    </w:lvl>
    <w:lvl w:ilvl="2" w:tplc="C78485A2">
      <w:numFmt w:val="bullet"/>
      <w:lvlText w:val="•"/>
      <w:lvlJc w:val="left"/>
      <w:pPr>
        <w:ind w:left="2288" w:hanging="339"/>
      </w:pPr>
      <w:rPr>
        <w:rFonts w:hint="default"/>
        <w:lang w:val="en-US" w:eastAsia="en-US" w:bidi="ar-SA"/>
      </w:rPr>
    </w:lvl>
    <w:lvl w:ilvl="3" w:tplc="1BC6EA24">
      <w:numFmt w:val="bullet"/>
      <w:lvlText w:val="•"/>
      <w:lvlJc w:val="left"/>
      <w:pPr>
        <w:ind w:left="3043" w:hanging="339"/>
      </w:pPr>
      <w:rPr>
        <w:rFonts w:hint="default"/>
        <w:lang w:val="en-US" w:eastAsia="en-US" w:bidi="ar-SA"/>
      </w:rPr>
    </w:lvl>
    <w:lvl w:ilvl="4" w:tplc="15248056">
      <w:numFmt w:val="bullet"/>
      <w:lvlText w:val="•"/>
      <w:lvlJc w:val="left"/>
      <w:pPr>
        <w:ind w:left="3797" w:hanging="339"/>
      </w:pPr>
      <w:rPr>
        <w:rFonts w:hint="default"/>
        <w:lang w:val="en-US" w:eastAsia="en-US" w:bidi="ar-SA"/>
      </w:rPr>
    </w:lvl>
    <w:lvl w:ilvl="5" w:tplc="E9AAD904">
      <w:numFmt w:val="bullet"/>
      <w:lvlText w:val="•"/>
      <w:lvlJc w:val="left"/>
      <w:pPr>
        <w:ind w:left="4552" w:hanging="339"/>
      </w:pPr>
      <w:rPr>
        <w:rFonts w:hint="default"/>
        <w:lang w:val="en-US" w:eastAsia="en-US" w:bidi="ar-SA"/>
      </w:rPr>
    </w:lvl>
    <w:lvl w:ilvl="6" w:tplc="2F2E6BCA">
      <w:numFmt w:val="bullet"/>
      <w:lvlText w:val="•"/>
      <w:lvlJc w:val="left"/>
      <w:pPr>
        <w:ind w:left="5306" w:hanging="339"/>
      </w:pPr>
      <w:rPr>
        <w:rFonts w:hint="default"/>
        <w:lang w:val="en-US" w:eastAsia="en-US" w:bidi="ar-SA"/>
      </w:rPr>
    </w:lvl>
    <w:lvl w:ilvl="7" w:tplc="A02405FA">
      <w:numFmt w:val="bullet"/>
      <w:lvlText w:val="•"/>
      <w:lvlJc w:val="left"/>
      <w:pPr>
        <w:ind w:left="6060" w:hanging="339"/>
      </w:pPr>
      <w:rPr>
        <w:rFonts w:hint="default"/>
        <w:lang w:val="en-US" w:eastAsia="en-US" w:bidi="ar-SA"/>
      </w:rPr>
    </w:lvl>
    <w:lvl w:ilvl="8" w:tplc="BDAACBE8">
      <w:numFmt w:val="bullet"/>
      <w:lvlText w:val="•"/>
      <w:lvlJc w:val="left"/>
      <w:pPr>
        <w:ind w:left="6815" w:hanging="339"/>
      </w:pPr>
      <w:rPr>
        <w:rFonts w:hint="default"/>
        <w:lang w:val="en-US" w:eastAsia="en-US" w:bidi="ar-SA"/>
      </w:rPr>
    </w:lvl>
  </w:abstractNum>
  <w:abstractNum w:abstractNumId="19" w15:restartNumberingAfterBreak="0">
    <w:nsid w:val="72DE6F03"/>
    <w:multiLevelType w:val="hybridMultilevel"/>
    <w:tmpl w:val="226E36B0"/>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565252">
    <w:abstractNumId w:val="12"/>
  </w:num>
  <w:num w:numId="2" w16cid:durableId="1360933212">
    <w:abstractNumId w:val="11"/>
  </w:num>
  <w:num w:numId="3" w16cid:durableId="971518919">
    <w:abstractNumId w:val="3"/>
  </w:num>
  <w:num w:numId="4" w16cid:durableId="1377242818">
    <w:abstractNumId w:val="4"/>
  </w:num>
  <w:num w:numId="5" w16cid:durableId="299696373">
    <w:abstractNumId w:val="18"/>
  </w:num>
  <w:num w:numId="6" w16cid:durableId="108857781">
    <w:abstractNumId w:val="10"/>
  </w:num>
  <w:num w:numId="7" w16cid:durableId="1389111310">
    <w:abstractNumId w:val="15"/>
  </w:num>
  <w:num w:numId="8" w16cid:durableId="31000995">
    <w:abstractNumId w:val="17"/>
  </w:num>
  <w:num w:numId="9" w16cid:durableId="1042679261">
    <w:abstractNumId w:val="5"/>
  </w:num>
  <w:num w:numId="10" w16cid:durableId="1509171375">
    <w:abstractNumId w:val="1"/>
  </w:num>
  <w:num w:numId="11" w16cid:durableId="755439429">
    <w:abstractNumId w:val="9"/>
  </w:num>
  <w:num w:numId="12" w16cid:durableId="1803423578">
    <w:abstractNumId w:val="16"/>
  </w:num>
  <w:num w:numId="13" w16cid:durableId="875243057">
    <w:abstractNumId w:val="2"/>
  </w:num>
  <w:num w:numId="14" w16cid:durableId="713892000">
    <w:abstractNumId w:val="14"/>
  </w:num>
  <w:num w:numId="15" w16cid:durableId="1443305893">
    <w:abstractNumId w:val="13"/>
  </w:num>
  <w:num w:numId="16" w16cid:durableId="2035883121">
    <w:abstractNumId w:val="8"/>
  </w:num>
  <w:num w:numId="17" w16cid:durableId="11034432">
    <w:abstractNumId w:val="7"/>
  </w:num>
  <w:num w:numId="18" w16cid:durableId="1801260362">
    <w:abstractNumId w:val="0"/>
  </w:num>
  <w:num w:numId="19" w16cid:durableId="224684851">
    <w:abstractNumId w:val="6"/>
  </w:num>
  <w:num w:numId="20" w16cid:durableId="220272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BC"/>
    <w:rsid w:val="000012DC"/>
    <w:rsid w:val="000021E6"/>
    <w:rsid w:val="00013B12"/>
    <w:rsid w:val="000379DB"/>
    <w:rsid w:val="00056264"/>
    <w:rsid w:val="00085B35"/>
    <w:rsid w:val="00086365"/>
    <w:rsid w:val="00094C57"/>
    <w:rsid w:val="000A2333"/>
    <w:rsid w:val="00126583"/>
    <w:rsid w:val="00136892"/>
    <w:rsid w:val="00140332"/>
    <w:rsid w:val="001426A9"/>
    <w:rsid w:val="001704F5"/>
    <w:rsid w:val="001B3BE8"/>
    <w:rsid w:val="001D01A8"/>
    <w:rsid w:val="001D31E9"/>
    <w:rsid w:val="001D5876"/>
    <w:rsid w:val="001F7F08"/>
    <w:rsid w:val="00217F07"/>
    <w:rsid w:val="00244F91"/>
    <w:rsid w:val="0025603F"/>
    <w:rsid w:val="002614C1"/>
    <w:rsid w:val="00271856"/>
    <w:rsid w:val="002728B4"/>
    <w:rsid w:val="00274402"/>
    <w:rsid w:val="00274870"/>
    <w:rsid w:val="002758C1"/>
    <w:rsid w:val="002922F0"/>
    <w:rsid w:val="002D7F3E"/>
    <w:rsid w:val="002E38ED"/>
    <w:rsid w:val="002E72E8"/>
    <w:rsid w:val="00306279"/>
    <w:rsid w:val="0032004C"/>
    <w:rsid w:val="003773E1"/>
    <w:rsid w:val="003858DC"/>
    <w:rsid w:val="003A7808"/>
    <w:rsid w:val="003C0095"/>
    <w:rsid w:val="003D2938"/>
    <w:rsid w:val="003D4E86"/>
    <w:rsid w:val="003E1260"/>
    <w:rsid w:val="003E2A08"/>
    <w:rsid w:val="00401007"/>
    <w:rsid w:val="00403B32"/>
    <w:rsid w:val="004105A4"/>
    <w:rsid w:val="00417097"/>
    <w:rsid w:val="00435DCE"/>
    <w:rsid w:val="00440CA9"/>
    <w:rsid w:val="00446FD3"/>
    <w:rsid w:val="00462086"/>
    <w:rsid w:val="004649B3"/>
    <w:rsid w:val="004814B3"/>
    <w:rsid w:val="00491FE1"/>
    <w:rsid w:val="004979BB"/>
    <w:rsid w:val="004A1090"/>
    <w:rsid w:val="004A1B8A"/>
    <w:rsid w:val="004B2E22"/>
    <w:rsid w:val="004E7D53"/>
    <w:rsid w:val="004F2123"/>
    <w:rsid w:val="004F4CA4"/>
    <w:rsid w:val="00510138"/>
    <w:rsid w:val="00520F69"/>
    <w:rsid w:val="00524536"/>
    <w:rsid w:val="0053538E"/>
    <w:rsid w:val="00541A5C"/>
    <w:rsid w:val="00551EEB"/>
    <w:rsid w:val="00555A93"/>
    <w:rsid w:val="00561658"/>
    <w:rsid w:val="005A1694"/>
    <w:rsid w:val="005B638C"/>
    <w:rsid w:val="005C199C"/>
    <w:rsid w:val="005C38D9"/>
    <w:rsid w:val="005D19BC"/>
    <w:rsid w:val="005E0D83"/>
    <w:rsid w:val="005F13A7"/>
    <w:rsid w:val="005F599C"/>
    <w:rsid w:val="00607D86"/>
    <w:rsid w:val="00607F80"/>
    <w:rsid w:val="00615095"/>
    <w:rsid w:val="00616C18"/>
    <w:rsid w:val="00621636"/>
    <w:rsid w:val="00643ED5"/>
    <w:rsid w:val="006643D1"/>
    <w:rsid w:val="0069263E"/>
    <w:rsid w:val="006935CF"/>
    <w:rsid w:val="006A65F3"/>
    <w:rsid w:val="006B31A2"/>
    <w:rsid w:val="006D1D04"/>
    <w:rsid w:val="00713E2B"/>
    <w:rsid w:val="0072444A"/>
    <w:rsid w:val="00732A9C"/>
    <w:rsid w:val="00746258"/>
    <w:rsid w:val="0076583F"/>
    <w:rsid w:val="007738E4"/>
    <w:rsid w:val="0077412B"/>
    <w:rsid w:val="007863A8"/>
    <w:rsid w:val="00793893"/>
    <w:rsid w:val="00794ACD"/>
    <w:rsid w:val="00795B58"/>
    <w:rsid w:val="007A09A2"/>
    <w:rsid w:val="007C68F1"/>
    <w:rsid w:val="007D21BA"/>
    <w:rsid w:val="007D36A0"/>
    <w:rsid w:val="007D49B8"/>
    <w:rsid w:val="007D6757"/>
    <w:rsid w:val="007E0CCB"/>
    <w:rsid w:val="00801B6A"/>
    <w:rsid w:val="00834DA5"/>
    <w:rsid w:val="00847DB6"/>
    <w:rsid w:val="008539B6"/>
    <w:rsid w:val="00870220"/>
    <w:rsid w:val="0088707D"/>
    <w:rsid w:val="008B048F"/>
    <w:rsid w:val="008E7D93"/>
    <w:rsid w:val="008F44FF"/>
    <w:rsid w:val="008F4556"/>
    <w:rsid w:val="00902463"/>
    <w:rsid w:val="009164EF"/>
    <w:rsid w:val="00923F09"/>
    <w:rsid w:val="00963ABD"/>
    <w:rsid w:val="00986C2A"/>
    <w:rsid w:val="009A292C"/>
    <w:rsid w:val="009C26B7"/>
    <w:rsid w:val="009D1E98"/>
    <w:rsid w:val="009D225C"/>
    <w:rsid w:val="009D3C6B"/>
    <w:rsid w:val="009F4D44"/>
    <w:rsid w:val="009F5050"/>
    <w:rsid w:val="00A01B93"/>
    <w:rsid w:val="00A03722"/>
    <w:rsid w:val="00A0568E"/>
    <w:rsid w:val="00A2740E"/>
    <w:rsid w:val="00A35219"/>
    <w:rsid w:val="00A366E6"/>
    <w:rsid w:val="00A43438"/>
    <w:rsid w:val="00A80FCD"/>
    <w:rsid w:val="00A81254"/>
    <w:rsid w:val="00A818CB"/>
    <w:rsid w:val="00AC27D5"/>
    <w:rsid w:val="00AD180D"/>
    <w:rsid w:val="00AE13BD"/>
    <w:rsid w:val="00AE38C2"/>
    <w:rsid w:val="00AE4F9E"/>
    <w:rsid w:val="00AE52B8"/>
    <w:rsid w:val="00AE6F9B"/>
    <w:rsid w:val="00B21FA0"/>
    <w:rsid w:val="00B26730"/>
    <w:rsid w:val="00B42F87"/>
    <w:rsid w:val="00B51C23"/>
    <w:rsid w:val="00B64741"/>
    <w:rsid w:val="00B82DE7"/>
    <w:rsid w:val="00B8354A"/>
    <w:rsid w:val="00BA316A"/>
    <w:rsid w:val="00BE50D5"/>
    <w:rsid w:val="00C05032"/>
    <w:rsid w:val="00C228DB"/>
    <w:rsid w:val="00C23E35"/>
    <w:rsid w:val="00C35051"/>
    <w:rsid w:val="00C36C3E"/>
    <w:rsid w:val="00C512E4"/>
    <w:rsid w:val="00C55BAC"/>
    <w:rsid w:val="00C85DB3"/>
    <w:rsid w:val="00C901CC"/>
    <w:rsid w:val="00C952BC"/>
    <w:rsid w:val="00C95B0E"/>
    <w:rsid w:val="00CA0349"/>
    <w:rsid w:val="00CA1B1A"/>
    <w:rsid w:val="00CC5D92"/>
    <w:rsid w:val="00CD29C2"/>
    <w:rsid w:val="00CD2E6A"/>
    <w:rsid w:val="00D03C78"/>
    <w:rsid w:val="00D42AEB"/>
    <w:rsid w:val="00D6317D"/>
    <w:rsid w:val="00D73A21"/>
    <w:rsid w:val="00DB4A4E"/>
    <w:rsid w:val="00DD3C93"/>
    <w:rsid w:val="00DD7FA8"/>
    <w:rsid w:val="00DE348E"/>
    <w:rsid w:val="00DE6B10"/>
    <w:rsid w:val="00DF7FDC"/>
    <w:rsid w:val="00E023EC"/>
    <w:rsid w:val="00E06785"/>
    <w:rsid w:val="00E11F8D"/>
    <w:rsid w:val="00E22E8A"/>
    <w:rsid w:val="00E34F4F"/>
    <w:rsid w:val="00E60310"/>
    <w:rsid w:val="00E62A46"/>
    <w:rsid w:val="00EA4585"/>
    <w:rsid w:val="00EA7C26"/>
    <w:rsid w:val="00EB17CD"/>
    <w:rsid w:val="00EB46B7"/>
    <w:rsid w:val="00EE07F9"/>
    <w:rsid w:val="00EF2EE7"/>
    <w:rsid w:val="00F029F6"/>
    <w:rsid w:val="00F042C9"/>
    <w:rsid w:val="00F206A1"/>
    <w:rsid w:val="00F23D81"/>
    <w:rsid w:val="00F35FC3"/>
    <w:rsid w:val="00F41221"/>
    <w:rsid w:val="00F477ED"/>
    <w:rsid w:val="00F66D88"/>
    <w:rsid w:val="00F81B9A"/>
    <w:rsid w:val="00FA2CC9"/>
    <w:rsid w:val="00FB7FE3"/>
    <w:rsid w:val="00FC227C"/>
    <w:rsid w:val="00FD464D"/>
    <w:rsid w:val="00FE09AE"/>
    <w:rsid w:val="00FE3E5E"/>
    <w:rsid w:val="00FF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7DA8"/>
  <w15:docId w15:val="{B161BBA1-816D-4CCD-BB30-A03807AA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next w:val="Normal"/>
    <w:link w:val="Heading3Char"/>
    <w:uiPriority w:val="9"/>
    <w:unhideWhenUsed/>
    <w:qFormat/>
    <w:rsid w:val="00713E2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2453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77"/>
    </w:pPr>
  </w:style>
  <w:style w:type="paragraph" w:styleId="NormalWeb">
    <w:name w:val="Normal (Web)"/>
    <w:basedOn w:val="Normal"/>
    <w:unhideWhenUsed/>
    <w:rsid w:val="006643D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body1">
    <w:name w:val="body1"/>
    <w:basedOn w:val="Normal"/>
    <w:rsid w:val="006643D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43438"/>
    <w:rPr>
      <w:color w:val="0000FF" w:themeColor="hyperlink"/>
      <w:u w:val="single"/>
    </w:rPr>
  </w:style>
  <w:style w:type="character" w:styleId="UnresolvedMention">
    <w:name w:val="Unresolved Mention"/>
    <w:basedOn w:val="DefaultParagraphFont"/>
    <w:uiPriority w:val="99"/>
    <w:semiHidden/>
    <w:unhideWhenUsed/>
    <w:rsid w:val="00A43438"/>
    <w:rPr>
      <w:color w:val="605E5C"/>
      <w:shd w:val="clear" w:color="auto" w:fill="E1DFDD"/>
    </w:rPr>
  </w:style>
  <w:style w:type="character" w:customStyle="1" w:styleId="Heading3Char">
    <w:name w:val="Heading 3 Char"/>
    <w:basedOn w:val="DefaultParagraphFont"/>
    <w:link w:val="Heading3"/>
    <w:uiPriority w:val="9"/>
    <w:rsid w:val="00713E2B"/>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CA0349"/>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CA0349"/>
    <w:rPr>
      <w:sz w:val="16"/>
      <w:szCs w:val="16"/>
    </w:rPr>
  </w:style>
  <w:style w:type="paragraph" w:styleId="CommentText">
    <w:name w:val="annotation text"/>
    <w:basedOn w:val="Normal"/>
    <w:link w:val="CommentTextChar"/>
    <w:uiPriority w:val="99"/>
    <w:unhideWhenUsed/>
    <w:rsid w:val="00CA0349"/>
    <w:rPr>
      <w:sz w:val="20"/>
      <w:szCs w:val="20"/>
    </w:rPr>
  </w:style>
  <w:style w:type="character" w:customStyle="1" w:styleId="CommentTextChar">
    <w:name w:val="Comment Text Char"/>
    <w:basedOn w:val="DefaultParagraphFont"/>
    <w:link w:val="CommentText"/>
    <w:uiPriority w:val="99"/>
    <w:rsid w:val="00CA03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A0349"/>
    <w:rPr>
      <w:b/>
      <w:bCs/>
    </w:rPr>
  </w:style>
  <w:style w:type="character" w:customStyle="1" w:styleId="CommentSubjectChar">
    <w:name w:val="Comment Subject Char"/>
    <w:basedOn w:val="CommentTextChar"/>
    <w:link w:val="CommentSubject"/>
    <w:uiPriority w:val="99"/>
    <w:semiHidden/>
    <w:rsid w:val="00CA0349"/>
    <w:rPr>
      <w:rFonts w:ascii="Calibri" w:eastAsia="Calibri" w:hAnsi="Calibri" w:cs="Calibri"/>
      <w:b/>
      <w:bCs/>
      <w:sz w:val="20"/>
      <w:szCs w:val="20"/>
    </w:rPr>
  </w:style>
  <w:style w:type="character" w:customStyle="1" w:styleId="Heading4Char">
    <w:name w:val="Heading 4 Char"/>
    <w:basedOn w:val="DefaultParagraphFont"/>
    <w:link w:val="Heading4"/>
    <w:uiPriority w:val="9"/>
    <w:semiHidden/>
    <w:rsid w:val="0052453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4447">
      <w:bodyDiv w:val="1"/>
      <w:marLeft w:val="0"/>
      <w:marRight w:val="0"/>
      <w:marTop w:val="0"/>
      <w:marBottom w:val="0"/>
      <w:divBdr>
        <w:top w:val="none" w:sz="0" w:space="0" w:color="auto"/>
        <w:left w:val="none" w:sz="0" w:space="0" w:color="auto"/>
        <w:bottom w:val="none" w:sz="0" w:space="0" w:color="auto"/>
        <w:right w:val="none" w:sz="0" w:space="0" w:color="auto"/>
      </w:divBdr>
    </w:div>
    <w:div w:id="408769357">
      <w:bodyDiv w:val="1"/>
      <w:marLeft w:val="0"/>
      <w:marRight w:val="0"/>
      <w:marTop w:val="0"/>
      <w:marBottom w:val="0"/>
      <w:divBdr>
        <w:top w:val="none" w:sz="0" w:space="0" w:color="auto"/>
        <w:left w:val="none" w:sz="0" w:space="0" w:color="auto"/>
        <w:bottom w:val="none" w:sz="0" w:space="0" w:color="auto"/>
        <w:right w:val="none" w:sz="0" w:space="0" w:color="auto"/>
      </w:divBdr>
    </w:div>
    <w:div w:id="452478169">
      <w:bodyDiv w:val="1"/>
      <w:marLeft w:val="0"/>
      <w:marRight w:val="0"/>
      <w:marTop w:val="0"/>
      <w:marBottom w:val="0"/>
      <w:divBdr>
        <w:top w:val="none" w:sz="0" w:space="0" w:color="auto"/>
        <w:left w:val="none" w:sz="0" w:space="0" w:color="auto"/>
        <w:bottom w:val="none" w:sz="0" w:space="0" w:color="auto"/>
        <w:right w:val="none" w:sz="0" w:space="0" w:color="auto"/>
      </w:divBdr>
    </w:div>
    <w:div w:id="757755363">
      <w:bodyDiv w:val="1"/>
      <w:marLeft w:val="0"/>
      <w:marRight w:val="0"/>
      <w:marTop w:val="0"/>
      <w:marBottom w:val="0"/>
      <w:divBdr>
        <w:top w:val="none" w:sz="0" w:space="0" w:color="auto"/>
        <w:left w:val="none" w:sz="0" w:space="0" w:color="auto"/>
        <w:bottom w:val="none" w:sz="0" w:space="0" w:color="auto"/>
        <w:right w:val="none" w:sz="0" w:space="0" w:color="auto"/>
      </w:divBdr>
    </w:div>
    <w:div w:id="1473399302">
      <w:bodyDiv w:val="1"/>
      <w:marLeft w:val="0"/>
      <w:marRight w:val="0"/>
      <w:marTop w:val="0"/>
      <w:marBottom w:val="0"/>
      <w:divBdr>
        <w:top w:val="none" w:sz="0" w:space="0" w:color="auto"/>
        <w:left w:val="none" w:sz="0" w:space="0" w:color="auto"/>
        <w:bottom w:val="none" w:sz="0" w:space="0" w:color="auto"/>
        <w:right w:val="none" w:sz="0" w:space="0" w:color="auto"/>
      </w:divBdr>
    </w:div>
    <w:div w:id="1512720222">
      <w:bodyDiv w:val="1"/>
      <w:marLeft w:val="0"/>
      <w:marRight w:val="0"/>
      <w:marTop w:val="0"/>
      <w:marBottom w:val="0"/>
      <w:divBdr>
        <w:top w:val="none" w:sz="0" w:space="0" w:color="auto"/>
        <w:left w:val="none" w:sz="0" w:space="0" w:color="auto"/>
        <w:bottom w:val="none" w:sz="0" w:space="0" w:color="auto"/>
        <w:right w:val="none" w:sz="0" w:space="0" w:color="auto"/>
      </w:divBdr>
    </w:div>
    <w:div w:id="1595895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6DEBB-4AA7-47F6-92CE-3C93F727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Document3</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Document3</dc:title>
  <dc:subject/>
  <dc:creator>ruthm</dc:creator>
  <cp:keywords/>
  <dc:description/>
  <cp:lastModifiedBy>Judith O'Connor</cp:lastModifiedBy>
  <cp:revision>4</cp:revision>
  <cp:lastPrinted>2026-07-09T09:20:00Z</cp:lastPrinted>
  <dcterms:created xsi:type="dcterms:W3CDTF">2026-07-31T12:05:00Z</dcterms:created>
  <dcterms:modified xsi:type="dcterms:W3CDTF">2026-08-06T08:14:00Z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2022-02-24T00:00:00Z</vt:filetime>
  </property>
  <property fmtid="{D5CDD505-2E9C-101B-9397-08002B2CF9AE}" pid="3" name="Creator">
    <vt:lpwstr>Aspose Ltd.</vt:lpwstr>
  </property>
  <property fmtid="{D5CDD505-2E9C-101B-9397-08002B2CF9AE}" pid="4" name="LastSaved">
    <vt:filetime>2022-08-25T00:00:00Z</vt:filetime>
  </property>
</Properties>
</file>