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288" w:lineRule="auto"/>
        <w:jc w:val="both"/>
        <w:rPr>
          <w:rFonts w:ascii="Calibri" w:cs="Calibri" w:eastAsia="Calibri" w:hAnsi="Calibri"/>
          <w:sz w:val="32"/>
          <w:szCs w:val="32"/>
          <w:u w:val="single"/>
        </w:rPr>
      </w:pPr>
      <w:r w:rsidDel="00000000" w:rsidR="00000000" w:rsidRPr="00000000">
        <w:rPr>
          <w:rtl w:val="0"/>
        </w:rPr>
      </w:r>
    </w:p>
    <w:p w:rsidR="00000000" w:rsidDel="00000000" w:rsidP="00000000" w:rsidRDefault="00000000" w:rsidRPr="00000000" w14:paraId="00000002">
      <w:pPr>
        <w:shd w:fill="ffffff" w:val="clear"/>
        <w:spacing w:after="240" w:before="240" w:line="288" w:lineRule="auto"/>
        <w:jc w:val="both"/>
        <w:rPr>
          <w:rFonts w:ascii="Calibri" w:cs="Calibri" w:eastAsia="Calibri" w:hAnsi="Calibri"/>
          <w:b w:val="1"/>
          <w:bCs w:val="1"/>
          <w:color w:val="222222"/>
          <w:sz w:val="20"/>
          <w:szCs w:val="20"/>
        </w:rPr>
      </w:pPr>
      <w:r w:rsidDel="00000000" w:rsidR="00000000" w:rsidRPr="00000000">
        <w:rPr>
          <w:rFonts w:ascii="Calibri" w:cs="Calibri" w:eastAsia="Calibri" w:hAnsi="Calibri"/>
          <w:sz w:val="32"/>
          <w:szCs w:val="32"/>
          <w:u w:val="single"/>
          <w:rtl w:val="0"/>
        </w:rPr>
        <w:t xml:space="preserve">Young Social Innovators| Job Description</w:t>
      </w:r>
      <w:r w:rsidDel="00000000" w:rsidR="00000000" w:rsidRPr="00000000">
        <w:rPr>
          <w:rtl w:val="0"/>
        </w:rPr>
      </w:r>
    </w:p>
    <w:p w:rsidR="00000000" w:rsidDel="00000000" w:rsidP="00000000" w:rsidRDefault="00000000" w:rsidRPr="00000000" w14:paraId="00000003">
      <w:pPr>
        <w:spacing w:after="120" w:before="6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Job Title:  </w:t>
      </w:r>
      <w:r w:rsidDel="00000000" w:rsidR="00000000" w:rsidRPr="00000000">
        <w:rPr>
          <w:rFonts w:ascii="Calibri" w:cs="Calibri" w:eastAsia="Calibri" w:hAnsi="Calibri"/>
          <w:sz w:val="20"/>
          <w:szCs w:val="20"/>
          <w:rtl w:val="0"/>
        </w:rPr>
        <w:t xml:space="preserve">Ignite Community Local Leader (Project Worker) </w:t>
      </w:r>
    </w:p>
    <w:p w:rsidR="00000000" w:rsidDel="00000000" w:rsidP="00000000" w:rsidRDefault="00000000" w:rsidRPr="00000000" w14:paraId="00000004">
      <w:pPr>
        <w:spacing w:after="120" w:before="6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Location:</w:t>
      </w:r>
      <w:r w:rsidDel="00000000" w:rsidR="00000000" w:rsidRPr="00000000">
        <w:rPr>
          <w:rFonts w:ascii="Calibri" w:cs="Calibri" w:eastAsia="Calibri" w:hAnsi="Calibri"/>
          <w:sz w:val="20"/>
          <w:szCs w:val="20"/>
          <w:rtl w:val="0"/>
        </w:rPr>
        <w:t xml:space="preserve"> Remote (based in Belfast)</w:t>
      </w:r>
    </w:p>
    <w:p w:rsidR="00000000" w:rsidDel="00000000" w:rsidP="00000000" w:rsidRDefault="00000000" w:rsidRPr="00000000" w14:paraId="00000005">
      <w:pPr>
        <w:spacing w:after="120" w:before="6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Start Date:</w:t>
      </w:r>
      <w:r w:rsidDel="00000000" w:rsidR="00000000" w:rsidRPr="00000000">
        <w:rPr>
          <w:rFonts w:ascii="Calibri" w:cs="Calibri" w:eastAsia="Calibri" w:hAnsi="Calibri"/>
          <w:sz w:val="20"/>
          <w:szCs w:val="20"/>
          <w:rtl w:val="0"/>
        </w:rPr>
        <w:t xml:space="preserve"> February 2026</w:t>
      </w:r>
      <w:r w:rsidDel="00000000" w:rsidR="00000000" w:rsidRPr="00000000">
        <w:rPr>
          <w:rtl w:val="0"/>
        </w:rPr>
      </w:r>
    </w:p>
    <w:p w:rsidR="00000000" w:rsidDel="00000000" w:rsidP="00000000" w:rsidRDefault="00000000" w:rsidRPr="00000000" w14:paraId="00000006">
      <w:pPr>
        <w:spacing w:after="120" w:before="6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Salary: </w:t>
      </w:r>
      <w:r w:rsidDel="00000000" w:rsidR="00000000" w:rsidRPr="00000000">
        <w:rPr>
          <w:rFonts w:ascii="Calibri" w:cs="Calibri" w:eastAsia="Calibri" w:hAnsi="Calibri"/>
          <w:sz w:val="20"/>
          <w:szCs w:val="20"/>
          <w:rtl w:val="0"/>
        </w:rPr>
        <w:t xml:space="preserve">€33,526.40/£28,594.67</w:t>
      </w:r>
      <w:r w:rsidDel="00000000" w:rsidR="00000000" w:rsidRPr="00000000">
        <w:rPr>
          <w:rFonts w:ascii="Calibri" w:cs="Calibri" w:eastAsia="Calibri" w:hAnsi="Calibri"/>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after="120" w:before="6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Line Manager:</w:t>
      </w:r>
      <w:r w:rsidDel="00000000" w:rsidR="00000000" w:rsidRPr="00000000">
        <w:rPr>
          <w:rFonts w:ascii="Calibri" w:cs="Calibri" w:eastAsia="Calibri" w:hAnsi="Calibri"/>
          <w:sz w:val="20"/>
          <w:szCs w:val="20"/>
          <w:rtl w:val="0"/>
        </w:rPr>
        <w:t xml:space="preserve"> Ignite Community Programme Lead</w:t>
      </w:r>
      <w:r w:rsidDel="00000000" w:rsidR="00000000" w:rsidRPr="00000000">
        <w:rPr>
          <w:rtl w:val="0"/>
        </w:rPr>
      </w:r>
    </w:p>
    <w:p w:rsidR="00000000" w:rsidDel="00000000" w:rsidP="00000000" w:rsidRDefault="00000000" w:rsidRPr="00000000" w14:paraId="00000008">
      <w:pPr>
        <w:spacing w:after="120" w:before="6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Duration: </w:t>
      </w:r>
      <w:r w:rsidDel="00000000" w:rsidR="00000000" w:rsidRPr="00000000">
        <w:rPr>
          <w:rFonts w:ascii="Calibri" w:cs="Calibri" w:eastAsia="Calibri" w:hAnsi="Calibri"/>
          <w:sz w:val="20"/>
          <w:szCs w:val="20"/>
          <w:rtl w:val="0"/>
        </w:rPr>
        <w:t xml:space="preserve">2</w:t>
      </w:r>
      <w:r w:rsidDel="00000000" w:rsidR="00000000" w:rsidRPr="00000000">
        <w:rPr>
          <w:rFonts w:ascii="Calibri" w:cs="Calibri" w:eastAsia="Calibri" w:hAnsi="Calibri"/>
          <w:sz w:val="20"/>
          <w:szCs w:val="20"/>
          <w:rtl w:val="0"/>
        </w:rPr>
        <w:t xml:space="preserve"> years 7 months </w:t>
      </w:r>
      <w:r w:rsidDel="00000000" w:rsidR="00000000" w:rsidRPr="00000000">
        <w:rPr>
          <w:rtl w:val="0"/>
        </w:rPr>
      </w:r>
    </w:p>
    <w:p w:rsidR="00000000" w:rsidDel="00000000" w:rsidP="00000000" w:rsidRDefault="00000000" w:rsidRPr="00000000" w14:paraId="00000009">
      <w:pPr>
        <w:spacing w:after="120" w:before="6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Hours:</w:t>
      </w:r>
      <w:r w:rsidDel="00000000" w:rsidR="00000000" w:rsidRPr="00000000">
        <w:rPr>
          <w:rFonts w:ascii="Calibri" w:cs="Calibri" w:eastAsia="Calibri" w:hAnsi="Calibri"/>
          <w:sz w:val="20"/>
          <w:szCs w:val="20"/>
          <w:rtl w:val="0"/>
        </w:rPr>
        <w:t xml:space="preserve"> 28 hours per week.</w:t>
      </w:r>
      <w:r w:rsidDel="00000000" w:rsidR="00000000" w:rsidRPr="00000000">
        <w:rPr>
          <w:rtl w:val="0"/>
        </w:rPr>
      </w:r>
    </w:p>
    <w:p w:rsidR="00000000" w:rsidDel="00000000" w:rsidP="00000000" w:rsidRDefault="00000000" w:rsidRPr="00000000" w14:paraId="0000000A">
      <w:pPr>
        <w:spacing w:after="60" w:before="6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sz w:val="24"/>
          <w:szCs w:val="24"/>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14:paraId="0000000B">
      <w:pPr>
        <w:spacing w:after="60" w:before="60" w:line="240" w:lineRule="auto"/>
        <w:jc w:val="both"/>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About Young Social Innovators.</w:t>
      </w:r>
      <w:r w:rsidDel="00000000" w:rsidR="00000000" w:rsidRPr="00000000">
        <w:rPr>
          <w:rtl w:val="0"/>
        </w:rPr>
      </w:r>
    </w:p>
    <w:p w:rsidR="00000000" w:rsidDel="00000000" w:rsidP="00000000" w:rsidRDefault="00000000" w:rsidRPr="00000000" w14:paraId="0000000C">
      <w:pPr>
        <w:spacing w:after="60" w:before="60" w:line="240" w:lineRule="auto"/>
        <w:jc w:val="both"/>
        <w:rPr>
          <w:rFonts w:ascii="Calibri" w:cs="Calibri" w:eastAsia="Calibri" w:hAnsi="Calibri"/>
          <w:sz w:val="24"/>
          <w:szCs w:val="24"/>
        </w:rPr>
      </w:pPr>
      <w:r w:rsidDel="00000000" w:rsidR="00000000" w:rsidRPr="00000000">
        <w:rPr>
          <w:rFonts w:ascii="Calibri" w:cs="Calibri" w:eastAsia="Calibri" w:hAnsi="Calibri"/>
          <w:sz w:val="20"/>
          <w:szCs w:val="20"/>
          <w:rtl w:val="0"/>
        </w:rPr>
        <w:t xml:space="preserve">Young Social Innovators is a non-profit organisation that believes in the power of youth. Its vision is to empower, equip and inspire young people to change the world for good. Through its programmes, training and events, Young Social Innovators enables young people to grapple with difficult social issues, advocating reform and advancing change. Each year, circa 15,000 young people are supported to explore social and environmental issues that concern them and come up with a variety of responses to these. In this way, Young Social Innovators builds social capital and helps young people create a fairer and more caring Ireland connecting into a wider global movement for change.</w:t>
      </w:r>
      <w:r w:rsidDel="00000000" w:rsidR="00000000" w:rsidRPr="00000000">
        <w:rPr>
          <w:rtl w:val="0"/>
        </w:rPr>
      </w:r>
    </w:p>
    <w:p w:rsidR="00000000" w:rsidDel="00000000" w:rsidP="00000000" w:rsidRDefault="00000000" w:rsidRPr="00000000" w14:paraId="0000000D">
      <w:pPr>
        <w:spacing w:after="60" w:before="6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__________________________________________________________________________</w:t>
      </w:r>
    </w:p>
    <w:p w:rsidR="00000000" w:rsidDel="00000000" w:rsidP="00000000" w:rsidRDefault="00000000" w:rsidRPr="00000000" w14:paraId="0000000E">
      <w:pPr>
        <w:spacing w:after="60" w:before="60" w:line="24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Ignite Community Programme</w:t>
      </w:r>
    </w:p>
    <w:p w:rsidR="00000000" w:rsidDel="00000000" w:rsidP="00000000" w:rsidRDefault="00000000" w:rsidRPr="00000000" w14:paraId="0000000F">
      <w:pPr>
        <w:spacing w:after="60" w:before="6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Ignite Community (IC) is a four-year social innovation programme supported by PEACEPLUS, a programme managed by the Special EU Programmes Body (SEUPB). The purpose of this innovative programme is enabling young people outside the main education system to drive and own innovations that will make a real difference in tackling inequality and creating new connections across communities in Northern Ireland (NI) and the Border Counties of Ireland (BRI). These new connections will deepen links through the development of cross-border and cross-community relations within groups of young people from diverse backgrounds and communities co-creating solutions to social and environmental issues that impact upon them and their communities. We will use social innovation as the linchpin to empower communities of young people to co-design and launch new and innovative solutions.</w:t>
      </w:r>
    </w:p>
    <w:p w:rsidR="00000000" w:rsidDel="00000000" w:rsidP="00000000" w:rsidRDefault="00000000" w:rsidRPr="00000000" w14:paraId="00000010">
      <w:pPr>
        <w:spacing w:after="6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Purpose of Role</w:t>
      </w:r>
      <w:r w:rsidDel="00000000" w:rsidR="00000000" w:rsidRPr="00000000">
        <w:rPr>
          <w:rtl w:val="0"/>
        </w:rPr>
      </w:r>
    </w:p>
    <w:p w:rsidR="00000000" w:rsidDel="00000000" w:rsidP="00000000" w:rsidRDefault="00000000" w:rsidRPr="00000000" w14:paraId="00000011">
      <w:pPr>
        <w:spacing w:after="120" w:before="6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Ignite Community Local Leader (ICLL) will work closely with the Ignite Community Programme Lead to deliver YSIs Ignite Community Programme in the 12 counties in the north of Ireland. The role requires a belief in the power of social innovation and a desire to facilitate opportunities for young people to develop social innovation projects in their communities. </w:t>
      </w:r>
      <w:r w:rsidDel="00000000" w:rsidR="00000000" w:rsidRPr="00000000">
        <w:rPr>
          <w:rFonts w:ascii="Calibri" w:cs="Calibri" w:eastAsia="Calibri" w:hAnsi="Calibri"/>
          <w:sz w:val="20"/>
          <w:szCs w:val="20"/>
          <w:highlight w:val="white"/>
          <w:rtl w:val="0"/>
        </w:rPr>
        <w:t xml:space="preserve">The purpose of the role will be to recruit young people to participate in and facilitate them through the Ignite Community Programme. Recruitment and delivery to target numbers will be achieved through a combination of direct engagement with young people and a train the trainer model where youth workers will be engaged, trained and supported to deliver the programme as part of their service by the ICLL. The ICLL w</w:t>
      </w:r>
      <w:r w:rsidDel="00000000" w:rsidR="00000000" w:rsidRPr="00000000">
        <w:rPr>
          <w:rFonts w:ascii="Calibri" w:cs="Calibri" w:eastAsia="Calibri" w:hAnsi="Calibri"/>
          <w:sz w:val="20"/>
          <w:szCs w:val="20"/>
          <w:rtl w:val="0"/>
        </w:rPr>
        <w:t xml:space="preserve">ill also build relationships with non-formal education settings, where they will support and cultivate social innovation and entrepreneurial learning opportunities for young people.  They will also build relationships with government, civil, academic and business communities in the region with the aim of developing a vibrant ecosystem where innovation can flourish.</w:t>
      </w:r>
      <w:r w:rsidDel="00000000" w:rsidR="00000000" w:rsidRPr="00000000">
        <w:br w:type="page"/>
      </w:r>
      <w:r w:rsidDel="00000000" w:rsidR="00000000" w:rsidRPr="00000000">
        <w:rPr>
          <w:rtl w:val="0"/>
        </w:rPr>
      </w:r>
    </w:p>
    <w:p w:rsidR="00000000" w:rsidDel="00000000" w:rsidP="00000000" w:rsidRDefault="00000000" w:rsidRPr="00000000" w14:paraId="00000012">
      <w:pPr>
        <w:spacing w:after="120" w:before="6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spacing w:after="120" w:before="6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spacing w:after="120" w:before="6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spacing w:after="120" w:before="60" w:line="240"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rtl w:val="0"/>
        </w:rPr>
        <w:t xml:space="preserve">The role requires a dynamic, driven individual with a strong commitment to making real change through youth led social innovation education. They will have experience of working in the youth/education sector with marginalised young people.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6">
      <w:pPr>
        <w:spacing w:after="120" w:before="60" w:line="240" w:lineRule="auto"/>
        <w:jc w:val="both"/>
        <w:rPr>
          <w:sz w:val="20"/>
          <w:szCs w:val="20"/>
        </w:rPr>
      </w:pPr>
      <w:r w:rsidDel="00000000" w:rsidR="00000000" w:rsidRPr="00000000">
        <w:rPr>
          <w:rFonts w:ascii="Calibri" w:cs="Calibri" w:eastAsia="Calibri" w:hAnsi="Calibri"/>
          <w:sz w:val="20"/>
          <w:szCs w:val="20"/>
          <w:highlight w:val="white"/>
          <w:rtl w:val="0"/>
        </w:rPr>
        <w:t xml:space="preserve">This is a remote position with a requirement to travel to the Project Office in Belfast at least once per month as </w:t>
      </w:r>
      <w:r w:rsidDel="00000000" w:rsidR="00000000" w:rsidRPr="00000000">
        <w:rPr>
          <w:rFonts w:ascii="Calibri" w:cs="Calibri" w:eastAsia="Calibri" w:hAnsi="Calibri"/>
          <w:sz w:val="20"/>
          <w:szCs w:val="20"/>
          <w:rtl w:val="0"/>
        </w:rPr>
        <w:t xml:space="preserve">well as a requirement to travel in the region to recruit young people/youth workers and deliver the programme. </w:t>
      </w:r>
      <w:r w:rsidDel="00000000" w:rsidR="00000000" w:rsidRPr="00000000">
        <w:rPr>
          <w:rtl w:val="0"/>
        </w:rPr>
      </w:r>
    </w:p>
    <w:p w:rsidR="00000000" w:rsidDel="00000000" w:rsidP="00000000" w:rsidRDefault="00000000" w:rsidRPr="00000000" w14:paraId="00000017">
      <w:pPr>
        <w:spacing w:after="120" w:before="24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__________________________________________________________________________________</w:t>
      </w:r>
    </w:p>
    <w:p w:rsidR="00000000" w:rsidDel="00000000" w:rsidP="00000000" w:rsidRDefault="00000000" w:rsidRPr="00000000" w14:paraId="00000018">
      <w:pPr>
        <w:spacing w:after="120" w:before="24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Duties of the Role</w:t>
      </w:r>
      <w:r w:rsidDel="00000000" w:rsidR="00000000" w:rsidRPr="00000000">
        <w:rPr>
          <w:rtl w:val="0"/>
        </w:rPr>
      </w:r>
    </w:p>
    <w:p w:rsidR="00000000" w:rsidDel="00000000" w:rsidP="00000000" w:rsidRDefault="00000000" w:rsidRPr="00000000" w14:paraId="00000019">
      <w:pPr>
        <w:spacing w:after="60" w:before="60" w:line="240" w:lineRule="auto"/>
        <w:jc w:val="both"/>
        <w:rPr>
          <w:rFonts w:ascii="Calibri" w:cs="Calibri" w:eastAsia="Calibri" w:hAnsi="Calibri"/>
          <w:b w:val="1"/>
          <w:bCs w:val="1"/>
        </w:rPr>
      </w:pPr>
      <w:r w:rsidDel="00000000" w:rsidR="00000000" w:rsidRPr="00000000">
        <w:rPr>
          <w:rFonts w:ascii="Calibri" w:cs="Calibri" w:eastAsia="Calibri" w:hAnsi="Calibri"/>
          <w:b w:val="1"/>
          <w:bCs w:val="1"/>
          <w:sz w:val="20"/>
          <w:szCs w:val="20"/>
          <w:rtl w:val="0"/>
        </w:rPr>
        <w:t xml:space="preserve">Programme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Responsibilities (include and not limited to):  </w:t>
      </w:r>
      <w:r w:rsidDel="00000000" w:rsidR="00000000" w:rsidRPr="00000000">
        <w:rPr>
          <w:rtl w:val="0"/>
        </w:rPr>
      </w:r>
    </w:p>
    <w:p w:rsidR="00000000" w:rsidDel="00000000" w:rsidP="00000000" w:rsidRDefault="00000000" w:rsidRPr="00000000" w14:paraId="0000001A">
      <w:pPr>
        <w:numPr>
          <w:ilvl w:val="0"/>
          <w:numId w:val="1"/>
        </w:numPr>
        <w:shd w:fill="ffffff" w:val="clear"/>
        <w:spacing w:before="60" w:line="288" w:lineRule="auto"/>
        <w:ind w:left="567"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Recruit youth workers to deliver YSIs Ignite Community Programme in community settings engaging young people from the target population.</w:t>
      </w:r>
    </w:p>
    <w:p w:rsidR="00000000" w:rsidDel="00000000" w:rsidP="00000000" w:rsidRDefault="00000000" w:rsidRPr="00000000" w14:paraId="0000001B">
      <w:pPr>
        <w:numPr>
          <w:ilvl w:val="0"/>
          <w:numId w:val="1"/>
        </w:numPr>
        <w:shd w:fill="ffffff" w:val="clear"/>
        <w:spacing w:line="288" w:lineRule="auto"/>
        <w:ind w:left="567"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Co-facilitate training to youth workers so that they can act as YSI Guides for the Ignite Community programme and deliver the Programme in their own youth settings.</w:t>
      </w:r>
    </w:p>
    <w:p w:rsidR="00000000" w:rsidDel="00000000" w:rsidP="00000000" w:rsidRDefault="00000000" w:rsidRPr="00000000" w14:paraId="0000001C">
      <w:pPr>
        <w:numPr>
          <w:ilvl w:val="0"/>
          <w:numId w:val="1"/>
        </w:numPr>
        <w:shd w:fill="ffffff" w:val="clear"/>
        <w:spacing w:line="288" w:lineRule="auto"/>
        <w:ind w:left="567"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Recruit a select number of young people from the target population &amp; deliver the Ignite Community Programme to them. </w:t>
      </w:r>
    </w:p>
    <w:p w:rsidR="00000000" w:rsidDel="00000000" w:rsidP="00000000" w:rsidRDefault="00000000" w:rsidRPr="00000000" w14:paraId="0000001D">
      <w:pPr>
        <w:numPr>
          <w:ilvl w:val="0"/>
          <w:numId w:val="1"/>
        </w:numPr>
        <w:shd w:fill="ffffff" w:val="clear"/>
        <w:spacing w:line="288" w:lineRule="auto"/>
        <w:ind w:left="567"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 with partner organisations to coordinate access to taster and masterclass programme sessions for young participants. </w:t>
      </w:r>
    </w:p>
    <w:p w:rsidR="00000000" w:rsidDel="00000000" w:rsidP="00000000" w:rsidRDefault="00000000" w:rsidRPr="00000000" w14:paraId="0000001E">
      <w:pPr>
        <w:numPr>
          <w:ilvl w:val="0"/>
          <w:numId w:val="1"/>
        </w:numPr>
        <w:shd w:fill="ffffff" w:val="clear"/>
        <w:spacing w:line="288" w:lineRule="auto"/>
        <w:ind w:left="567"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 as a point of contact for YSI Guides, offering support to ensure Ignite Community is delivered with fidelity to YSIs' Learning Framework.</w:t>
      </w:r>
    </w:p>
    <w:p w:rsidR="00000000" w:rsidDel="00000000" w:rsidP="00000000" w:rsidRDefault="00000000" w:rsidRPr="00000000" w14:paraId="0000001F">
      <w:pPr>
        <w:numPr>
          <w:ilvl w:val="0"/>
          <w:numId w:val="1"/>
        </w:numPr>
        <w:shd w:fill="ffffff" w:val="clear"/>
        <w:spacing w:line="288" w:lineRule="auto"/>
        <w:ind w:left="567"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 in person site visits to ensure outcomes for participants and funders are met.</w:t>
      </w:r>
    </w:p>
    <w:p w:rsidR="00000000" w:rsidDel="00000000" w:rsidP="00000000" w:rsidRDefault="00000000" w:rsidRPr="00000000" w14:paraId="00000020">
      <w:pPr>
        <w:numPr>
          <w:ilvl w:val="0"/>
          <w:numId w:val="1"/>
        </w:numPr>
        <w:shd w:fill="ffffff" w:val="clear"/>
        <w:spacing w:line="288" w:lineRule="auto"/>
        <w:ind w:left="567"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Assist youth workers to meet SEUPB data collection and reporting requirements.</w:t>
      </w:r>
    </w:p>
    <w:p w:rsidR="00000000" w:rsidDel="00000000" w:rsidP="00000000" w:rsidRDefault="00000000" w:rsidRPr="00000000" w14:paraId="00000021">
      <w:pPr>
        <w:numPr>
          <w:ilvl w:val="0"/>
          <w:numId w:val="1"/>
        </w:numPr>
        <w:shd w:fill="ffffff" w:val="clear"/>
        <w:spacing w:line="288" w:lineRule="auto"/>
        <w:ind w:left="567"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Connect groups of young people from different Ignite Community groups who have a shared concern for a particular social issue to allow for the facilitation of cross community sessions. </w:t>
      </w:r>
    </w:p>
    <w:p w:rsidR="00000000" w:rsidDel="00000000" w:rsidP="00000000" w:rsidRDefault="00000000" w:rsidRPr="00000000" w14:paraId="00000022">
      <w:pPr>
        <w:numPr>
          <w:ilvl w:val="0"/>
          <w:numId w:val="1"/>
        </w:numPr>
        <w:shd w:fill="ffffff" w:val="clear"/>
        <w:spacing w:line="288" w:lineRule="auto"/>
        <w:ind w:left="567"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Build a support network for youth led social innovation across the target area.</w:t>
      </w:r>
    </w:p>
    <w:p w:rsidR="00000000" w:rsidDel="00000000" w:rsidP="00000000" w:rsidRDefault="00000000" w:rsidRPr="00000000" w14:paraId="00000023">
      <w:pPr>
        <w:numPr>
          <w:ilvl w:val="0"/>
          <w:numId w:val="1"/>
        </w:numPr>
        <w:shd w:fill="ffffff" w:val="clear"/>
        <w:spacing w:line="288" w:lineRule="auto"/>
        <w:ind w:left="567"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YSI researcher to conduct evaluation of the project by facilitating relationship between researcher and guides.</w:t>
      </w:r>
    </w:p>
    <w:p w:rsidR="00000000" w:rsidDel="00000000" w:rsidP="00000000" w:rsidRDefault="00000000" w:rsidRPr="00000000" w14:paraId="00000024">
      <w:pPr>
        <w:numPr>
          <w:ilvl w:val="0"/>
          <w:numId w:val="1"/>
        </w:numPr>
        <w:shd w:fill="ffffff" w:val="clear"/>
        <w:spacing w:line="288" w:lineRule="auto"/>
        <w:ind w:left="567"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recognition of participants in a local end of programme events.</w:t>
      </w:r>
    </w:p>
    <w:p w:rsidR="00000000" w:rsidDel="00000000" w:rsidP="00000000" w:rsidRDefault="00000000" w:rsidRPr="00000000" w14:paraId="00000025">
      <w:pPr>
        <w:numPr>
          <w:ilvl w:val="0"/>
          <w:numId w:val="1"/>
        </w:numPr>
        <w:shd w:fill="ffffff" w:val="clear"/>
        <w:spacing w:line="288" w:lineRule="auto"/>
        <w:ind w:left="567" w:hanging="28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Write a summative report on the project, capturing pluses and deltas of recruitment, delivery, and recognition events. </w:t>
      </w:r>
    </w:p>
    <w:p w:rsidR="00000000" w:rsidDel="00000000" w:rsidP="00000000" w:rsidRDefault="00000000" w:rsidRPr="00000000" w14:paraId="00000026">
      <w:pPr>
        <w:shd w:fill="ffffff" w:val="clear"/>
        <w:spacing w:after="60" w:line="288" w:lineRule="auto"/>
        <w:ind w:left="567"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spacing w:after="60" w:before="60" w:line="240" w:lineRule="auto"/>
        <w:jc w:val="both"/>
        <w:rPr>
          <w:rFonts w:ascii="Calibri" w:cs="Calibri" w:eastAsia="Calibri" w:hAnsi="Calibri"/>
          <w:b w:val="1"/>
          <w:bCs w:val="1"/>
          <w:color w:val="222222"/>
          <w:sz w:val="20"/>
          <w:szCs w:val="20"/>
        </w:rPr>
      </w:pPr>
      <w:r w:rsidDel="00000000" w:rsidR="00000000" w:rsidRPr="00000000">
        <w:rPr>
          <w:rFonts w:ascii="Calibri" w:cs="Calibri" w:eastAsia="Calibri" w:hAnsi="Calibri"/>
          <w:b w:val="1"/>
          <w:bCs w:val="1"/>
          <w:color w:val="222222"/>
          <w:sz w:val="20"/>
          <w:szCs w:val="20"/>
          <w:rtl w:val="0"/>
        </w:rPr>
        <w:t xml:space="preserve">Other Duties</w:t>
      </w:r>
    </w:p>
    <w:p w:rsidR="00000000" w:rsidDel="00000000" w:rsidP="00000000" w:rsidRDefault="00000000" w:rsidRPr="00000000" w14:paraId="00000028">
      <w:pPr>
        <w:numPr>
          <w:ilvl w:val="0"/>
          <w:numId w:val="2"/>
        </w:numPr>
        <w:spacing w:line="240" w:lineRule="auto"/>
        <w:ind w:left="709"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Ad hoc duties as required, in line with the purpose of the role. </w:t>
      </w:r>
    </w:p>
    <w:p w:rsidR="00000000" w:rsidDel="00000000" w:rsidP="00000000" w:rsidRDefault="00000000" w:rsidRPr="00000000" w14:paraId="00000029">
      <w:pPr>
        <w:spacing w:after="60" w:before="60" w:line="240" w:lineRule="auto"/>
        <w:ind w:left="360" w:firstLine="0"/>
        <w:jc w:val="both"/>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2A">
      <w:pPr>
        <w:spacing w:after="60" w:before="6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0"/>
          <w:szCs w:val="20"/>
          <w:rtl w:val="0"/>
        </w:rPr>
        <w:t xml:space="preserve">Person Specification</w:t>
      </w:r>
      <w:r w:rsidDel="00000000" w:rsidR="00000000" w:rsidRPr="00000000">
        <w:rPr>
          <w:rtl w:val="0"/>
        </w:rPr>
      </w:r>
    </w:p>
    <w:p w:rsidR="00000000" w:rsidDel="00000000" w:rsidP="00000000" w:rsidRDefault="00000000" w:rsidRPr="00000000" w14:paraId="0000002B">
      <w:pPr>
        <w:numPr>
          <w:ilvl w:val="0"/>
          <w:numId w:val="3"/>
        </w:numPr>
        <w:spacing w:line="240" w:lineRule="auto"/>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A minimum of three years’ experience engaging or motivating young people (preferably in a youth work setting). </w:t>
      </w:r>
    </w:p>
    <w:p w:rsidR="00000000" w:rsidDel="00000000" w:rsidP="00000000" w:rsidRDefault="00000000" w:rsidRPr="00000000" w14:paraId="0000002C">
      <w:pPr>
        <w:numPr>
          <w:ilvl w:val="0"/>
          <w:numId w:val="3"/>
        </w:numPr>
        <w:spacing w:line="240" w:lineRule="auto"/>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Relationship building and networking skills are essential. Experience with community groups and/or local enterprises is desirable.</w:t>
      </w:r>
    </w:p>
    <w:p w:rsidR="00000000" w:rsidDel="00000000" w:rsidP="00000000" w:rsidRDefault="00000000" w:rsidRPr="00000000" w14:paraId="0000002D">
      <w:pPr>
        <w:numPr>
          <w:ilvl w:val="0"/>
          <w:numId w:val="3"/>
        </w:numPr>
        <w:spacing w:line="240" w:lineRule="auto"/>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Experience implementing programmes relevant to the field of learning, youth and education in Ireland.</w:t>
      </w:r>
    </w:p>
    <w:p w:rsidR="00000000" w:rsidDel="00000000" w:rsidP="00000000" w:rsidRDefault="00000000" w:rsidRPr="00000000" w14:paraId="0000002E">
      <w:pPr>
        <w:numPr>
          <w:ilvl w:val="0"/>
          <w:numId w:val="3"/>
        </w:numPr>
        <w:spacing w:line="240" w:lineRule="auto"/>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Passionate about young people’s involvement in social innovation learning and entrepreneurship.</w:t>
      </w:r>
    </w:p>
    <w:p w:rsidR="00000000" w:rsidDel="00000000" w:rsidP="00000000" w:rsidRDefault="00000000" w:rsidRPr="00000000" w14:paraId="0000002F">
      <w:pPr>
        <w:numPr>
          <w:ilvl w:val="0"/>
          <w:numId w:val="3"/>
        </w:numPr>
        <w:spacing w:line="240" w:lineRule="auto"/>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Strong interpersonal skills including an ability to present information, communicate clearly and facilitate information/training sessions.</w:t>
      </w:r>
    </w:p>
    <w:p w:rsidR="00000000" w:rsidDel="00000000" w:rsidP="00000000" w:rsidRDefault="00000000" w:rsidRPr="00000000" w14:paraId="00000030">
      <w:pPr>
        <w:numPr>
          <w:ilvl w:val="0"/>
          <w:numId w:val="3"/>
        </w:numPr>
        <w:spacing w:line="240" w:lineRule="auto"/>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A self-starter with the ability to plan and use resources effectively to achieve specific objectives.</w:t>
      </w:r>
      <w:r w:rsidDel="00000000" w:rsidR="00000000" w:rsidRPr="00000000">
        <w:br w:type="page"/>
      </w: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35">
      <w:pPr>
        <w:numPr>
          <w:ilvl w:val="0"/>
          <w:numId w:val="3"/>
        </w:numPr>
        <w:spacing w:line="240" w:lineRule="auto"/>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Ability to plan and manage multiple project workflows and deadlines as per project requirements.</w:t>
      </w:r>
    </w:p>
    <w:p w:rsidR="00000000" w:rsidDel="00000000" w:rsidP="00000000" w:rsidRDefault="00000000" w:rsidRPr="00000000" w14:paraId="00000036">
      <w:pPr>
        <w:numPr>
          <w:ilvl w:val="0"/>
          <w:numId w:val="3"/>
        </w:numPr>
        <w:spacing w:line="240" w:lineRule="auto"/>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Strong IT Skills including G Suite, Microsoft Word, Excel, PowerPoint and Outlook.</w:t>
      </w:r>
    </w:p>
    <w:p w:rsidR="00000000" w:rsidDel="00000000" w:rsidP="00000000" w:rsidRDefault="00000000" w:rsidRPr="00000000" w14:paraId="00000037">
      <w:pPr>
        <w:numPr>
          <w:ilvl w:val="0"/>
          <w:numId w:val="3"/>
        </w:numPr>
        <w:spacing w:line="240" w:lineRule="auto"/>
        <w:ind w:left="720" w:hanging="360"/>
        <w:rPr>
          <w:rFonts w:ascii="Calibri" w:cs="Calibri" w:eastAsia="Calibri" w:hAnsi="Calibri"/>
          <w:color w:val="222222"/>
          <w:sz w:val="20"/>
          <w:szCs w:val="20"/>
          <w:u w:val="none"/>
        </w:rPr>
      </w:pPr>
      <w:r w:rsidDel="00000000" w:rsidR="00000000" w:rsidRPr="00000000">
        <w:rPr>
          <w:rFonts w:ascii="Calibri" w:cs="Calibri" w:eastAsia="Calibri" w:hAnsi="Calibri"/>
          <w:color w:val="222222"/>
          <w:sz w:val="20"/>
          <w:szCs w:val="20"/>
          <w:rtl w:val="0"/>
        </w:rPr>
        <w:t xml:space="preserve">Understanding and appreciation of the not-for-profit sector context.</w:t>
      </w:r>
    </w:p>
    <w:p w:rsidR="00000000" w:rsidDel="00000000" w:rsidP="00000000" w:rsidRDefault="00000000" w:rsidRPr="00000000" w14:paraId="00000038">
      <w:pPr>
        <w:numPr>
          <w:ilvl w:val="0"/>
          <w:numId w:val="3"/>
        </w:numPr>
        <w:spacing w:line="240" w:lineRule="auto"/>
        <w:ind w:left="72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Strong commitment to realising a more sustainable, equitable, and resilient world.</w:t>
      </w:r>
    </w:p>
    <w:p w:rsidR="00000000" w:rsidDel="00000000" w:rsidP="00000000" w:rsidRDefault="00000000" w:rsidRPr="00000000" w14:paraId="00000039">
      <w:pPr>
        <w:numPr>
          <w:ilvl w:val="0"/>
          <w:numId w:val="3"/>
        </w:numPr>
        <w:spacing w:line="240" w:lineRule="auto"/>
        <w:ind w:left="709"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Strong entrepreneurial interests and skills.</w:t>
      </w:r>
    </w:p>
    <w:p w:rsidR="00000000" w:rsidDel="00000000" w:rsidP="00000000" w:rsidRDefault="00000000" w:rsidRPr="00000000" w14:paraId="0000003A">
      <w:pPr>
        <w:numPr>
          <w:ilvl w:val="0"/>
          <w:numId w:val="3"/>
        </w:numPr>
        <w:spacing w:line="240" w:lineRule="auto"/>
        <w:ind w:left="709"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Highly curious and creative with a growth mindset.</w:t>
      </w:r>
    </w:p>
    <w:p w:rsidR="00000000" w:rsidDel="00000000" w:rsidP="00000000" w:rsidRDefault="00000000" w:rsidRPr="00000000" w14:paraId="0000003B">
      <w:pPr>
        <w:numPr>
          <w:ilvl w:val="0"/>
          <w:numId w:val="3"/>
        </w:numPr>
        <w:spacing w:line="240" w:lineRule="auto"/>
        <w:ind w:left="709"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Full clean drivers licence required.</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To apply, please send a CV and a supporting document describing how you meet the essential criteria for this role in no more than two pages to careers@youngsocialinnovators.ie The closing date for applications is Monday the 19th January 2026 at noon, first Interviews will be held on Wednesday 28th January 2026 on Zoom. Late applications will not be accepted. We are committed to fostering an inclusive workplace and welcome applicants from all backgrounds. We are an equal opportunity employer, dedicated to providing equal employment opportunities to all qualified individuals without regard to race, colour, religion, gender, sexual orientation, gender identity or expression, national origin, age, genetic information or disability status</w:t>
      </w:r>
    </w:p>
    <w:p w:rsidR="00000000" w:rsidDel="00000000" w:rsidP="00000000" w:rsidRDefault="00000000" w:rsidRPr="00000000" w14:paraId="0000003E">
      <w:pPr>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2">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SEUPB exchange rate July 2025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4210050</wp:posOffset>
          </wp:positionH>
          <wp:positionV relativeFrom="paragraph">
            <wp:posOffset>-190499</wp:posOffset>
          </wp:positionV>
          <wp:extent cx="2015169" cy="1134788"/>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15169" cy="11347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-276224</wp:posOffset>
          </wp:positionH>
          <wp:positionV relativeFrom="paragraph">
            <wp:posOffset>9526</wp:posOffset>
          </wp:positionV>
          <wp:extent cx="1909763" cy="866055"/>
          <wp:effectExtent b="0" l="0" r="0" t="0"/>
          <wp:wrapNone/>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909763" cy="86605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