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39FD" w14:textId="0418065D" w:rsidR="00EA42FD" w:rsidRDefault="00854069" w:rsidP="004E73D8">
      <w:r>
        <w:rPr>
          <w:noProof/>
        </w:rPr>
        <w:drawing>
          <wp:inline distT="0" distB="0" distL="0" distR="0" wp14:anchorId="499B7508" wp14:editId="56E25C52">
            <wp:extent cx="2410028" cy="906780"/>
            <wp:effectExtent l="0" t="0" r="9525" b="7620"/>
            <wp:docPr id="418583191" name="Picture 1">
              <a:extLst xmlns:a="http://schemas.openxmlformats.org/drawingml/2006/main">
                <a:ext uri="{FF2B5EF4-FFF2-40B4-BE49-F238E27FC236}">
                  <a16:creationId xmlns:a16="http://schemas.microsoft.com/office/drawing/2014/main" id="{CE872C64-9283-471C-85A3-19B2928047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0806" cy="910835"/>
                    </a:xfrm>
                    <a:prstGeom prst="rect">
                      <a:avLst/>
                    </a:prstGeom>
                    <a:noFill/>
                  </pic:spPr>
                </pic:pic>
              </a:graphicData>
            </a:graphic>
          </wp:inline>
        </w:drawing>
      </w:r>
    </w:p>
    <w:p w14:paraId="560CAA9B" w14:textId="1579B1A1" w:rsidR="00854069" w:rsidRPr="004410B2" w:rsidRDefault="00854069" w:rsidP="00EA42FD">
      <w:pPr>
        <w:jc w:val="center"/>
      </w:pPr>
      <w:r w:rsidRPr="00854069">
        <w:rPr>
          <w:rFonts w:ascii="Calibri" w:eastAsia="Calibri" w:hAnsi="Calibri" w:cs="Arial"/>
          <w:b/>
          <w:bCs/>
          <w:kern w:val="0"/>
          <w:sz w:val="32"/>
          <w:szCs w:val="32"/>
          <w14:ligatures w14:val="none"/>
        </w:rPr>
        <w:t>Limerick City Partnership CLG</w:t>
      </w:r>
    </w:p>
    <w:p w14:paraId="3EF9E608" w14:textId="13DDD7F1" w:rsidR="00854069" w:rsidRPr="00854069" w:rsidRDefault="00854069" w:rsidP="00854069">
      <w:pPr>
        <w:spacing w:line="259" w:lineRule="auto"/>
        <w:jc w:val="center"/>
        <w:rPr>
          <w:rFonts w:ascii="Calibri" w:eastAsia="Calibri" w:hAnsi="Calibri" w:cs="Arial"/>
          <w:b/>
          <w:bCs/>
          <w:kern w:val="0"/>
          <w14:ligatures w14:val="none"/>
        </w:rPr>
      </w:pPr>
      <w:r w:rsidRPr="00854069">
        <w:rPr>
          <w:rFonts w:ascii="Calibri" w:eastAsia="Calibri" w:hAnsi="Calibri" w:cs="Arial"/>
          <w:b/>
          <w:bCs/>
          <w:kern w:val="0"/>
          <w14:ligatures w14:val="none"/>
        </w:rPr>
        <w:t>(formerly known as PAUL Partnership</w:t>
      </w:r>
      <w:r w:rsidR="00AB3255">
        <w:rPr>
          <w:rFonts w:ascii="Calibri" w:eastAsia="Calibri" w:hAnsi="Calibri" w:cs="Arial"/>
          <w:b/>
          <w:bCs/>
          <w:kern w:val="0"/>
          <w14:ligatures w14:val="none"/>
        </w:rPr>
        <w:t xml:space="preserve"> CLG</w:t>
      </w:r>
      <w:r w:rsidRPr="00854069">
        <w:rPr>
          <w:rFonts w:ascii="Calibri" w:eastAsia="Calibri" w:hAnsi="Calibri" w:cs="Arial"/>
          <w:b/>
          <w:bCs/>
          <w:kern w:val="0"/>
          <w14:ligatures w14:val="none"/>
        </w:rPr>
        <w:t>)</w:t>
      </w:r>
    </w:p>
    <w:p w14:paraId="218C91D9" w14:textId="141917D0" w:rsidR="00854069" w:rsidRDefault="00854069" w:rsidP="00854069">
      <w:pPr>
        <w:jc w:val="center"/>
        <w:rPr>
          <w:rFonts w:ascii="Calibri" w:eastAsia="Calibri" w:hAnsi="Calibri" w:cs="Arial"/>
          <w:b/>
          <w:color w:val="0070C0"/>
          <w:kern w:val="0"/>
          <w:sz w:val="40"/>
          <w:szCs w:val="40"/>
          <w14:ligatures w14:val="none"/>
        </w:rPr>
      </w:pPr>
      <w:r w:rsidRPr="00854069">
        <w:rPr>
          <w:rFonts w:ascii="Calibri" w:eastAsia="Calibri" w:hAnsi="Calibri" w:cs="Arial"/>
          <w:b/>
          <w:color w:val="0070C0"/>
          <w:kern w:val="0"/>
          <w:sz w:val="40"/>
          <w:szCs w:val="40"/>
          <w14:ligatures w14:val="none"/>
        </w:rPr>
        <w:t>Finance Officer</w:t>
      </w:r>
    </w:p>
    <w:p w14:paraId="3282F420" w14:textId="77777777" w:rsidR="000853AF" w:rsidRPr="000853AF" w:rsidRDefault="000853AF" w:rsidP="00854069">
      <w:pPr>
        <w:jc w:val="center"/>
        <w:rPr>
          <w:sz w:val="12"/>
          <w:szCs w:val="12"/>
        </w:rPr>
      </w:pPr>
    </w:p>
    <w:p w14:paraId="7FB0C8D0" w14:textId="7925510D" w:rsidR="00854069" w:rsidRPr="00AB3255" w:rsidRDefault="00854069" w:rsidP="14C06262">
      <w:pPr>
        <w:ind w:right="-330"/>
        <w:jc w:val="both"/>
        <w:rPr>
          <w:sz w:val="22"/>
          <w:szCs w:val="22"/>
        </w:rPr>
      </w:pPr>
      <w:r w:rsidRPr="00AB3255">
        <w:rPr>
          <w:sz w:val="22"/>
          <w:szCs w:val="22"/>
        </w:rPr>
        <w:t>Limerick City Partnership is a dynamic organisation committed to fostering social inclusion, supporting community development, and empowering individuals across Limerick City and the wider area. With over 30 years of experience, we employ more than 70 staff members working across a diverse range of programmes and initiatives aimed at creating positive and lasting change.</w:t>
      </w:r>
    </w:p>
    <w:p w14:paraId="076B882D" w14:textId="6BA0B909" w:rsidR="00854069" w:rsidRPr="00AB3255" w:rsidRDefault="00854069" w:rsidP="14C06262">
      <w:pPr>
        <w:ind w:right="-330"/>
        <w:jc w:val="both"/>
        <w:rPr>
          <w:sz w:val="22"/>
          <w:szCs w:val="22"/>
        </w:rPr>
      </w:pPr>
      <w:r w:rsidRPr="00AB3255">
        <w:rPr>
          <w:sz w:val="22"/>
          <w:szCs w:val="22"/>
        </w:rPr>
        <w:t xml:space="preserve">We are currently seeking an experienced </w:t>
      </w:r>
      <w:r w:rsidRPr="00AB3255">
        <w:rPr>
          <w:b/>
          <w:bCs/>
          <w:sz w:val="22"/>
          <w:szCs w:val="22"/>
        </w:rPr>
        <w:t>Finance Officer</w:t>
      </w:r>
      <w:r w:rsidRPr="00AB3255">
        <w:rPr>
          <w:sz w:val="22"/>
          <w:szCs w:val="22"/>
        </w:rPr>
        <w:t xml:space="preserve"> to join our finance team. This role will support the effective operation of the Partnership’s finance function, strengthen financial management capacity, enhance internal controls, and provide essential backup across key finance areas</w:t>
      </w:r>
      <w:r w:rsidR="00AB3255" w:rsidRPr="00AB3255">
        <w:rPr>
          <w:sz w:val="22"/>
          <w:szCs w:val="22"/>
        </w:rPr>
        <w:t>, ensuring business continuity and compliance as the organisation continues to grow.</w:t>
      </w:r>
    </w:p>
    <w:p w14:paraId="0337210F" w14:textId="3F3EDAB6" w:rsidR="00854069" w:rsidRPr="00AB3255" w:rsidRDefault="00854069" w:rsidP="5A70FF16">
      <w:pPr>
        <w:jc w:val="both"/>
        <w:rPr>
          <w:sz w:val="22"/>
          <w:szCs w:val="22"/>
        </w:rPr>
      </w:pPr>
      <w:r w:rsidRPr="00AB3255">
        <w:rPr>
          <w:sz w:val="22"/>
          <w:szCs w:val="22"/>
        </w:rPr>
        <w:t>The successful candidate will have a relevant degree in Accounting, Finance, or a related field, at least 2 years’ experience in a finance role, and strong knowledge of accounting principles and financial systems. Experience with grant reporting, payroll, or SAGE is desirable.</w:t>
      </w:r>
    </w:p>
    <w:p w14:paraId="02BCAB6B" w14:textId="06ACADEB" w:rsidR="00854069" w:rsidRPr="00AB3255" w:rsidRDefault="00854069" w:rsidP="5A70FF16">
      <w:pPr>
        <w:jc w:val="both"/>
        <w:rPr>
          <w:sz w:val="22"/>
          <w:szCs w:val="22"/>
        </w:rPr>
      </w:pPr>
      <w:r w:rsidRPr="00AB3255">
        <w:rPr>
          <w:b/>
          <w:bCs/>
          <w:sz w:val="22"/>
          <w:szCs w:val="22"/>
        </w:rPr>
        <w:t>This is a full-time position</w:t>
      </w:r>
      <w:r w:rsidRPr="00AB3255">
        <w:rPr>
          <w:sz w:val="22"/>
          <w:szCs w:val="22"/>
        </w:rPr>
        <w:t xml:space="preserve">, based in our Limerick City Centre offices, on a </w:t>
      </w:r>
      <w:r w:rsidRPr="00AB3255">
        <w:rPr>
          <w:b/>
          <w:bCs/>
          <w:sz w:val="22"/>
          <w:szCs w:val="22"/>
        </w:rPr>
        <w:t>fixed-term contract</w:t>
      </w:r>
      <w:r w:rsidRPr="00AB3255">
        <w:rPr>
          <w:sz w:val="22"/>
          <w:szCs w:val="22"/>
        </w:rPr>
        <w:t xml:space="preserve"> with a </w:t>
      </w:r>
      <w:r w:rsidRPr="00AB3255">
        <w:rPr>
          <w:b/>
          <w:bCs/>
          <w:sz w:val="22"/>
          <w:szCs w:val="22"/>
        </w:rPr>
        <w:t>salary of €40,379</w:t>
      </w:r>
      <w:r w:rsidRPr="00AB3255">
        <w:rPr>
          <w:sz w:val="22"/>
          <w:szCs w:val="22"/>
        </w:rPr>
        <w:t xml:space="preserve"> (commensurate with experience).</w:t>
      </w:r>
    </w:p>
    <w:p w14:paraId="1B08E324" w14:textId="30B6D259" w:rsidR="00854069" w:rsidRPr="00AB3255" w:rsidRDefault="00854069" w:rsidP="545CCF45">
      <w:pPr>
        <w:jc w:val="both"/>
        <w:rPr>
          <w:sz w:val="22"/>
          <w:szCs w:val="22"/>
        </w:rPr>
      </w:pPr>
      <w:r w:rsidRPr="00AB3255">
        <w:rPr>
          <w:sz w:val="22"/>
          <w:szCs w:val="22"/>
        </w:rPr>
        <w:t xml:space="preserve">A full Job Description and Application Form is available on our website: </w:t>
      </w:r>
      <w:hyperlink r:id="rId9">
        <w:r w:rsidR="00AB3255" w:rsidRPr="545CCF45">
          <w:rPr>
            <w:rStyle w:val="Hyperlink"/>
            <w:sz w:val="22"/>
            <w:szCs w:val="22"/>
          </w:rPr>
          <w:t>https://www.paulpartnership.ie/vacancies/</w:t>
        </w:r>
      </w:hyperlink>
      <w:r w:rsidR="00AB3255" w:rsidRPr="00AB3255">
        <w:rPr>
          <w:sz w:val="22"/>
          <w:szCs w:val="22"/>
        </w:rPr>
        <w:t xml:space="preserve"> </w:t>
      </w:r>
    </w:p>
    <w:p w14:paraId="3EFEA98F" w14:textId="77777777" w:rsidR="00854069" w:rsidRPr="00AB3255" w:rsidRDefault="00854069" w:rsidP="545CCF45">
      <w:pPr>
        <w:jc w:val="both"/>
        <w:rPr>
          <w:sz w:val="8"/>
          <w:szCs w:val="8"/>
        </w:rPr>
      </w:pPr>
    </w:p>
    <w:p w14:paraId="2238AC2B" w14:textId="60126900" w:rsidR="00854069" w:rsidRDefault="00854069" w:rsidP="545CCF45">
      <w:pPr>
        <w:jc w:val="both"/>
        <w:rPr>
          <w:sz w:val="22"/>
          <w:szCs w:val="22"/>
        </w:rPr>
      </w:pPr>
      <w:r w:rsidRPr="00AB3255">
        <w:rPr>
          <w:sz w:val="22"/>
          <w:szCs w:val="22"/>
        </w:rPr>
        <w:t xml:space="preserve">Only electronic application forms will be accepted. Completed application forms should be sent by e-mail to: </w:t>
      </w:r>
      <w:hyperlink r:id="rId10">
        <w:r w:rsidR="00AB3255" w:rsidRPr="545CCF45">
          <w:rPr>
            <w:rStyle w:val="Hyperlink"/>
            <w:sz w:val="22"/>
            <w:szCs w:val="22"/>
          </w:rPr>
          <w:t>recruitment@limerickcitypartnership.ie</w:t>
        </w:r>
      </w:hyperlink>
      <w:r w:rsidR="00AB3255" w:rsidRPr="545CCF45">
        <w:rPr>
          <w:sz w:val="22"/>
          <w:szCs w:val="22"/>
        </w:rPr>
        <w:t xml:space="preserve"> </w:t>
      </w:r>
      <w:r w:rsidRPr="545CCF45">
        <w:rPr>
          <w:sz w:val="22"/>
          <w:szCs w:val="22"/>
        </w:rPr>
        <w:t>CVs will not be accepted.</w:t>
      </w:r>
    </w:p>
    <w:p w14:paraId="42834ECC" w14:textId="77777777" w:rsidR="00AB3255" w:rsidRPr="00AB3255" w:rsidRDefault="00AB3255" w:rsidP="00854069">
      <w:pPr>
        <w:rPr>
          <w:sz w:val="4"/>
          <w:szCs w:val="4"/>
        </w:rPr>
      </w:pPr>
    </w:p>
    <w:p w14:paraId="6964EE2F" w14:textId="77777777" w:rsidR="00AB3255" w:rsidRPr="00AB3255" w:rsidRDefault="00854069" w:rsidP="00AB3255">
      <w:pPr>
        <w:jc w:val="center"/>
        <w:rPr>
          <w:b/>
          <w:bCs/>
          <w:color w:val="C00000"/>
          <w:sz w:val="22"/>
          <w:szCs w:val="22"/>
        </w:rPr>
      </w:pPr>
      <w:r w:rsidRPr="00AB3255">
        <w:rPr>
          <w:b/>
          <w:bCs/>
          <w:color w:val="C00000"/>
          <w:sz w:val="22"/>
          <w:szCs w:val="22"/>
        </w:rPr>
        <w:t xml:space="preserve">Closing date for receipt of completed application forms is </w:t>
      </w:r>
    </w:p>
    <w:p w14:paraId="4EB51FA9" w14:textId="7288139A" w:rsidR="00E87A26" w:rsidRDefault="00854069" w:rsidP="00AB3255">
      <w:pPr>
        <w:jc w:val="center"/>
        <w:rPr>
          <w:b/>
          <w:bCs/>
          <w:color w:val="C00000"/>
          <w:sz w:val="22"/>
          <w:szCs w:val="22"/>
        </w:rPr>
      </w:pPr>
      <w:r w:rsidRPr="00AB3255">
        <w:rPr>
          <w:b/>
          <w:bCs/>
          <w:color w:val="C00000"/>
          <w:sz w:val="22"/>
          <w:szCs w:val="22"/>
        </w:rPr>
        <w:t>5.00pm, Friday 21st November 2025.</w:t>
      </w:r>
    </w:p>
    <w:p w14:paraId="759F3AD2" w14:textId="77777777" w:rsidR="00AB3255" w:rsidRPr="00AB3255" w:rsidRDefault="00AB3255" w:rsidP="00AB3255">
      <w:pPr>
        <w:jc w:val="center"/>
        <w:rPr>
          <w:b/>
          <w:bCs/>
          <w:color w:val="C00000"/>
          <w:sz w:val="4"/>
          <w:szCs w:val="4"/>
        </w:rPr>
      </w:pPr>
    </w:p>
    <w:p w14:paraId="189F0861" w14:textId="0F960AA4" w:rsidR="00AB3255" w:rsidRPr="00AB3255" w:rsidRDefault="00AB3255" w:rsidP="00AB3255">
      <w:pPr>
        <w:jc w:val="center"/>
        <w:rPr>
          <w:b/>
          <w:bCs/>
          <w:color w:val="C00000"/>
          <w:sz w:val="22"/>
          <w:szCs w:val="22"/>
        </w:rPr>
      </w:pPr>
      <w:r>
        <w:rPr>
          <w:b/>
          <w:bCs/>
          <w:noProof/>
          <w:color w:val="C00000"/>
          <w:sz w:val="22"/>
          <w:szCs w:val="22"/>
        </w:rPr>
        <w:drawing>
          <wp:inline distT="0" distB="0" distL="0" distR="0" wp14:anchorId="56D3D663" wp14:editId="5665846C">
            <wp:extent cx="5944235" cy="1499870"/>
            <wp:effectExtent l="0" t="0" r="0" b="5080"/>
            <wp:docPr id="941012306" name="Picture 2">
              <a:extLst xmlns:a="http://schemas.openxmlformats.org/drawingml/2006/main">
                <a:ext uri="{FF2B5EF4-FFF2-40B4-BE49-F238E27FC236}">
                  <a16:creationId xmlns:a16="http://schemas.microsoft.com/office/drawing/2014/main" id="{CD810F8E-5989-4BA1-BF49-0993342A74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1499870"/>
                    </a:xfrm>
                    <a:prstGeom prst="rect">
                      <a:avLst/>
                    </a:prstGeom>
                    <a:noFill/>
                  </pic:spPr>
                </pic:pic>
              </a:graphicData>
            </a:graphic>
          </wp:inline>
        </w:drawing>
      </w:r>
    </w:p>
    <w:sectPr w:rsidR="00AB3255" w:rsidRPr="00AB3255" w:rsidSect="00AB3255">
      <w:pgSz w:w="11906" w:h="16838"/>
      <w:pgMar w:top="873"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69"/>
    <w:rsid w:val="00023554"/>
    <w:rsid w:val="000853AF"/>
    <w:rsid w:val="000C2486"/>
    <w:rsid w:val="00125A8C"/>
    <w:rsid w:val="001841EC"/>
    <w:rsid w:val="001C37B1"/>
    <w:rsid w:val="001D7D5B"/>
    <w:rsid w:val="002115AC"/>
    <w:rsid w:val="0033362F"/>
    <w:rsid w:val="003D2FCC"/>
    <w:rsid w:val="003E715B"/>
    <w:rsid w:val="004410B2"/>
    <w:rsid w:val="004E73D8"/>
    <w:rsid w:val="00521B0D"/>
    <w:rsid w:val="00533596"/>
    <w:rsid w:val="00672738"/>
    <w:rsid w:val="00676953"/>
    <w:rsid w:val="006F1585"/>
    <w:rsid w:val="00737788"/>
    <w:rsid w:val="007D03AF"/>
    <w:rsid w:val="008310D7"/>
    <w:rsid w:val="00854069"/>
    <w:rsid w:val="008B18DA"/>
    <w:rsid w:val="009125FA"/>
    <w:rsid w:val="00986765"/>
    <w:rsid w:val="00AA5FE0"/>
    <w:rsid w:val="00AB3255"/>
    <w:rsid w:val="00AD53F6"/>
    <w:rsid w:val="00AE4546"/>
    <w:rsid w:val="00B25088"/>
    <w:rsid w:val="00B734F8"/>
    <w:rsid w:val="00C40C0A"/>
    <w:rsid w:val="00C607A4"/>
    <w:rsid w:val="00C7398B"/>
    <w:rsid w:val="00E87A26"/>
    <w:rsid w:val="00E9496F"/>
    <w:rsid w:val="00EA42FD"/>
    <w:rsid w:val="14C06262"/>
    <w:rsid w:val="17A40C37"/>
    <w:rsid w:val="1D3780C3"/>
    <w:rsid w:val="26119907"/>
    <w:rsid w:val="31F14683"/>
    <w:rsid w:val="545CCF45"/>
    <w:rsid w:val="5A70F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E784"/>
  <w15:chartTrackingRefBased/>
  <w15:docId w15:val="{CD0DB98E-3141-42CA-B5C0-8F329FAB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069"/>
    <w:rPr>
      <w:rFonts w:eastAsiaTheme="majorEastAsia" w:cstheme="majorBidi"/>
      <w:color w:val="272727" w:themeColor="text1" w:themeTint="D8"/>
    </w:rPr>
  </w:style>
  <w:style w:type="paragraph" w:styleId="Title">
    <w:name w:val="Title"/>
    <w:basedOn w:val="Normal"/>
    <w:next w:val="Normal"/>
    <w:link w:val="TitleChar"/>
    <w:uiPriority w:val="10"/>
    <w:qFormat/>
    <w:rsid w:val="0085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069"/>
    <w:pPr>
      <w:spacing w:before="160"/>
      <w:jc w:val="center"/>
    </w:pPr>
    <w:rPr>
      <w:i/>
      <w:iCs/>
      <w:color w:val="404040" w:themeColor="text1" w:themeTint="BF"/>
    </w:rPr>
  </w:style>
  <w:style w:type="character" w:customStyle="1" w:styleId="QuoteChar">
    <w:name w:val="Quote Char"/>
    <w:basedOn w:val="DefaultParagraphFont"/>
    <w:link w:val="Quote"/>
    <w:uiPriority w:val="29"/>
    <w:rsid w:val="00854069"/>
    <w:rPr>
      <w:i/>
      <w:iCs/>
      <w:color w:val="404040" w:themeColor="text1" w:themeTint="BF"/>
    </w:rPr>
  </w:style>
  <w:style w:type="paragraph" w:styleId="ListParagraph">
    <w:name w:val="List Paragraph"/>
    <w:basedOn w:val="Normal"/>
    <w:uiPriority w:val="34"/>
    <w:qFormat/>
    <w:rsid w:val="00854069"/>
    <w:pPr>
      <w:ind w:left="720"/>
      <w:contextualSpacing/>
    </w:pPr>
  </w:style>
  <w:style w:type="character" w:styleId="IntenseEmphasis">
    <w:name w:val="Intense Emphasis"/>
    <w:basedOn w:val="DefaultParagraphFont"/>
    <w:uiPriority w:val="21"/>
    <w:qFormat/>
    <w:rsid w:val="00854069"/>
    <w:rPr>
      <w:i/>
      <w:iCs/>
      <w:color w:val="0F4761" w:themeColor="accent1" w:themeShade="BF"/>
    </w:rPr>
  </w:style>
  <w:style w:type="paragraph" w:styleId="IntenseQuote">
    <w:name w:val="Intense Quote"/>
    <w:basedOn w:val="Normal"/>
    <w:next w:val="Normal"/>
    <w:link w:val="IntenseQuoteChar"/>
    <w:uiPriority w:val="30"/>
    <w:qFormat/>
    <w:rsid w:val="00854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069"/>
    <w:rPr>
      <w:i/>
      <w:iCs/>
      <w:color w:val="0F4761" w:themeColor="accent1" w:themeShade="BF"/>
    </w:rPr>
  </w:style>
  <w:style w:type="character" w:styleId="IntenseReference">
    <w:name w:val="Intense Reference"/>
    <w:basedOn w:val="DefaultParagraphFont"/>
    <w:uiPriority w:val="32"/>
    <w:qFormat/>
    <w:rsid w:val="00854069"/>
    <w:rPr>
      <w:b/>
      <w:bCs/>
      <w:smallCaps/>
      <w:color w:val="0F4761" w:themeColor="accent1" w:themeShade="BF"/>
      <w:spacing w:val="5"/>
    </w:rPr>
  </w:style>
  <w:style w:type="character" w:styleId="Hyperlink">
    <w:name w:val="Hyperlink"/>
    <w:basedOn w:val="DefaultParagraphFont"/>
    <w:uiPriority w:val="99"/>
    <w:unhideWhenUsed/>
    <w:rsid w:val="00AB3255"/>
    <w:rPr>
      <w:color w:val="467886" w:themeColor="hyperlink"/>
      <w:u w:val="single"/>
    </w:rPr>
  </w:style>
  <w:style w:type="character" w:styleId="UnresolvedMention">
    <w:name w:val="Unresolved Mention"/>
    <w:basedOn w:val="DefaultParagraphFont"/>
    <w:uiPriority w:val="99"/>
    <w:semiHidden/>
    <w:unhideWhenUsed/>
    <w:rsid w:val="00AB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mailto:recruitment@limerickcitypartnership.ie" TargetMode="External"/><Relationship Id="rId4" Type="http://schemas.openxmlformats.org/officeDocument/2006/relationships/numbering" Target="numbering.xml"/><Relationship Id="rId9" Type="http://schemas.openxmlformats.org/officeDocument/2006/relationships/hyperlink" Target="https://www.paulpartnership.ie/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0A293FACD374F8A02A724C11B948F" ma:contentTypeVersion="14" ma:contentTypeDescription="Create a new document." ma:contentTypeScope="" ma:versionID="c5abb8d31054dba726f5fd687c33dac5">
  <xsd:schema xmlns:xsd="http://www.w3.org/2001/XMLSchema" xmlns:xs="http://www.w3.org/2001/XMLSchema" xmlns:p="http://schemas.microsoft.com/office/2006/metadata/properties" xmlns:ns2="3a0f7543-2de6-4498-ac88-bc3cb74a1de0" xmlns:ns3="1bb51d98-27b4-473f-ad2f-a5e510d87ca0" targetNamespace="http://schemas.microsoft.com/office/2006/metadata/properties" ma:root="true" ma:fieldsID="c1d932ab97d94efd7bd438de0a93200c" ns2:_="" ns3:_="">
    <xsd:import namespace="3a0f7543-2de6-4498-ac88-bc3cb74a1de0"/>
    <xsd:import namespace="1bb51d98-27b4-473f-ad2f-a5e510d87c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7543-2de6-4498-ac88-bc3cb74a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51d98-27b4-473f-ad2f-a5e510d87c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033581-771e-45c1-b3c2-45a2a8c398fb}" ma:internalName="TaxCatchAll" ma:showField="CatchAllData" ma:web="1bb51d98-27b4-473f-ad2f-a5e510d87ca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b51d98-27b4-473f-ad2f-a5e510d87ca0" xsi:nil="true"/>
    <lcf76f155ced4ddcb4097134ff3c332f xmlns="3a0f7543-2de6-4498-ac88-bc3cb74a1d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2EFC6-2AD6-47A4-A27F-56197D61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7543-2de6-4498-ac88-bc3cb74a1de0"/>
    <ds:schemaRef ds:uri="1bb51d98-27b4-473f-ad2f-a5e510d87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31F43-CE09-40B5-B51D-CACC8FFADD4D}">
  <ds:schemaRefs>
    <ds:schemaRef ds:uri="http://schemas.microsoft.com/sharepoint/v3/contenttype/forms"/>
  </ds:schemaRefs>
</ds:datastoreItem>
</file>

<file path=customXml/itemProps3.xml><?xml version="1.0" encoding="utf-8"?>
<ds:datastoreItem xmlns:ds="http://schemas.openxmlformats.org/officeDocument/2006/customXml" ds:itemID="{86A39A85-616C-4A8D-BD3A-8DAB5E7CB2EE}">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Bielinska</dc:creator>
  <cp:keywords/>
  <dc:description/>
  <cp:lastModifiedBy>Joanna Bielinska</cp:lastModifiedBy>
  <cp:revision>3</cp:revision>
  <dcterms:created xsi:type="dcterms:W3CDTF">2025-11-10T12:24:00Z</dcterms:created>
  <dcterms:modified xsi:type="dcterms:W3CDTF">2025-11-11T12:22:00Z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0x0101003C70A293FACD374F8A02A724C11B948F</vt:lpwstr>
  </property>
  <property fmtid="{D5CDD505-2E9C-101B-9397-08002B2CF9AE}" pid="3" name="MediaServiceImageTags">
    <vt:lpwstr/>
  </property>
</Properties>
</file>