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395EC" w14:textId="77777777" w:rsidR="0098710D" w:rsidRPr="008C4D06" w:rsidRDefault="0098710D" w:rsidP="0098710D">
      <w:pPr>
        <w:shd w:val="clear" w:color="auto" w:fill="FFFFFF"/>
        <w:spacing w:after="0" w:line="240" w:lineRule="auto"/>
        <w:rPr>
          <w:rFonts w:ascii="Century Gothic" w:eastAsia="Times New Roman" w:hAnsi="Century Gothic" w:cs="Times New Roman"/>
          <w:color w:val="575756"/>
          <w:sz w:val="32"/>
          <w:szCs w:val="32"/>
        </w:rPr>
      </w:pPr>
      <w:r w:rsidRPr="008C4D06">
        <w:rPr>
          <w:rFonts w:ascii="Century Gothic" w:eastAsia="Times New Roman" w:hAnsi="Century Gothic" w:cstheme="minorHAnsi"/>
          <w:b/>
          <w:bCs/>
          <w:caps/>
          <w:kern w:val="36"/>
          <w:sz w:val="32"/>
          <w:szCs w:val="32"/>
          <w:u w:val="single"/>
        </w:rPr>
        <w:t xml:space="preserve">APPENDIX </w:t>
      </w:r>
      <w:r w:rsidR="00DD451F" w:rsidRPr="008C4D06">
        <w:rPr>
          <w:rFonts w:ascii="Century Gothic" w:eastAsia="Times New Roman" w:hAnsi="Century Gothic" w:cstheme="minorHAnsi"/>
          <w:b/>
          <w:bCs/>
          <w:caps/>
          <w:kern w:val="36"/>
          <w:sz w:val="32"/>
          <w:szCs w:val="32"/>
          <w:u w:val="single"/>
        </w:rPr>
        <w:t>1</w:t>
      </w:r>
      <w:r w:rsidRPr="008C4D06">
        <w:rPr>
          <w:rFonts w:ascii="Century Gothic" w:eastAsia="Times New Roman" w:hAnsi="Century Gothic" w:cstheme="minorHAnsi"/>
          <w:b/>
          <w:bCs/>
          <w:caps/>
          <w:kern w:val="36"/>
          <w:sz w:val="32"/>
          <w:szCs w:val="32"/>
          <w:u w:val="single"/>
        </w:rPr>
        <w:t>:</w:t>
      </w:r>
    </w:p>
    <w:p w14:paraId="0C37608B" w14:textId="77777777" w:rsidR="00AA5B3D" w:rsidRPr="00C25E47" w:rsidRDefault="00AA5B3D" w:rsidP="00AA5B3D">
      <w:pPr>
        <w:shd w:val="clear" w:color="auto" w:fill="FFFFFF"/>
        <w:spacing w:after="0" w:line="240" w:lineRule="auto"/>
        <w:jc w:val="center"/>
        <w:outlineLvl w:val="0"/>
        <w:rPr>
          <w:rFonts w:ascii="Century Gothic" w:hAnsi="Century Gothic"/>
          <w:b/>
          <w:sz w:val="32"/>
          <w:szCs w:val="32"/>
        </w:rPr>
      </w:pPr>
      <w:r w:rsidRPr="00C25E47">
        <w:rPr>
          <w:rFonts w:ascii="Century Gothic" w:eastAsia="Times New Roman" w:hAnsi="Century Gothic" w:cs="Times New Roman"/>
          <w:b/>
          <w:bCs/>
          <w:caps/>
          <w:color w:val="DA1884"/>
          <w:kern w:val="36"/>
          <w:sz w:val="32"/>
          <w:szCs w:val="32"/>
        </w:rPr>
        <w:t>CODE OF CONDUCT FOR ATT</w:t>
      </w:r>
      <w:r w:rsidR="008C135B" w:rsidRPr="00C25E47">
        <w:rPr>
          <w:rFonts w:ascii="Century Gothic" w:eastAsia="Times New Roman" w:hAnsi="Century Gothic" w:cs="Times New Roman"/>
          <w:b/>
          <w:bCs/>
          <w:caps/>
          <w:color w:val="DA1884"/>
          <w:kern w:val="36"/>
          <w:sz w:val="32"/>
          <w:szCs w:val="32"/>
        </w:rPr>
        <w:t xml:space="preserve">ENDENCE AT THE WHEEL EVENTS &amp; </w:t>
      </w:r>
      <w:r w:rsidRPr="00C25E47">
        <w:rPr>
          <w:rFonts w:ascii="Century Gothic" w:eastAsia="Times New Roman" w:hAnsi="Century Gothic" w:cs="Times New Roman"/>
          <w:b/>
          <w:bCs/>
          <w:caps/>
          <w:color w:val="DA1884"/>
          <w:kern w:val="36"/>
          <w:sz w:val="32"/>
          <w:szCs w:val="32"/>
        </w:rPr>
        <w:t>PROGRAMMES</w:t>
      </w:r>
    </w:p>
    <w:p w14:paraId="4DDBEF00" w14:textId="77777777" w:rsidR="00AA5B3D" w:rsidRPr="008C4D06" w:rsidRDefault="00AA5B3D" w:rsidP="00AA5B3D">
      <w:pPr>
        <w:widowControl w:val="0"/>
        <w:tabs>
          <w:tab w:val="left" w:pos="7506"/>
        </w:tabs>
        <w:autoSpaceDE w:val="0"/>
        <w:autoSpaceDN w:val="0"/>
        <w:adjustRightInd w:val="0"/>
        <w:spacing w:after="0" w:line="240" w:lineRule="auto"/>
        <w:rPr>
          <w:rFonts w:ascii="Cambria" w:hAnsi="Cambria" w:cs="Times New Roman"/>
          <w:b/>
          <w:bCs/>
          <w:color w:val="000000"/>
          <w:sz w:val="20"/>
          <w:szCs w:val="20"/>
        </w:rPr>
      </w:pPr>
      <w:r w:rsidRPr="008C4D06">
        <w:rPr>
          <w:rFonts w:ascii="Cambria" w:hAnsi="Cambria" w:cs="Times New Roman"/>
          <w:b/>
          <w:bCs/>
          <w:color w:val="000000"/>
          <w:sz w:val="20"/>
          <w:szCs w:val="20"/>
        </w:rPr>
        <w:tab/>
      </w:r>
    </w:p>
    <w:p w14:paraId="66ED174D" w14:textId="77777777" w:rsidR="00A256B5" w:rsidRDefault="00760980" w:rsidP="48C4A41F">
      <w:pPr>
        <w:widowControl w:val="0"/>
        <w:autoSpaceDE w:val="0"/>
        <w:autoSpaceDN w:val="0"/>
        <w:adjustRightInd w:val="0"/>
        <w:spacing w:after="0" w:line="240" w:lineRule="auto"/>
        <w:rPr>
          <w:rFonts w:ascii="Cambria" w:hAnsi="Cambria" w:cs="Times New Roman"/>
          <w:color w:val="000000"/>
        </w:rPr>
      </w:pPr>
      <w:r w:rsidRPr="48C4A41F">
        <w:rPr>
          <w:rFonts w:ascii="Cambria" w:hAnsi="Cambria" w:cs="Times New Roman"/>
          <w:b/>
          <w:bCs/>
          <w:color w:val="000000" w:themeColor="text1"/>
        </w:rPr>
        <w:t>A</w:t>
      </w:r>
      <w:r w:rsidR="000911CA" w:rsidRPr="48C4A41F">
        <w:rPr>
          <w:rFonts w:ascii="Cambria" w:hAnsi="Cambria" w:cs="Times New Roman"/>
          <w:b/>
          <w:bCs/>
          <w:color w:val="000000" w:themeColor="text1"/>
        </w:rPr>
        <w:t>ttendees/participants confirm that a</w:t>
      </w:r>
      <w:r w:rsidR="00AA5B3D" w:rsidRPr="48C4A41F">
        <w:rPr>
          <w:rFonts w:ascii="Cambria" w:hAnsi="Cambria" w:cs="Times New Roman"/>
          <w:b/>
          <w:bCs/>
          <w:color w:val="000000" w:themeColor="text1"/>
        </w:rPr>
        <w:t>s an attendee</w:t>
      </w:r>
      <w:r w:rsidR="00AA5B3D" w:rsidRPr="48C4A41F">
        <w:rPr>
          <w:rFonts w:ascii="Cambria" w:hAnsi="Cambria" w:cs="Times New Roman"/>
          <w:color w:val="000000" w:themeColor="text1"/>
        </w:rPr>
        <w:t xml:space="preserve"> </w:t>
      </w:r>
      <w:r w:rsidR="008C135B" w:rsidRPr="48C4A41F">
        <w:rPr>
          <w:rFonts w:ascii="Cambria" w:hAnsi="Cambria" w:cs="Times New Roman"/>
          <w:color w:val="000000" w:themeColor="text1"/>
        </w:rPr>
        <w:t xml:space="preserve">at an </w:t>
      </w:r>
      <w:r w:rsidR="008C135B" w:rsidRPr="48C4A41F">
        <w:rPr>
          <w:rFonts w:ascii="Cambria" w:hAnsi="Cambria" w:cs="Times New Roman"/>
        </w:rPr>
        <w:t xml:space="preserve">event or programme </w:t>
      </w:r>
      <w:r w:rsidR="008C135B" w:rsidRPr="48C4A41F">
        <w:rPr>
          <w:rFonts w:ascii="Cambria" w:hAnsi="Cambria" w:cs="Times New Roman"/>
          <w:color w:val="000000" w:themeColor="text1"/>
        </w:rPr>
        <w:t>organis</w:t>
      </w:r>
      <w:r w:rsidR="00AA5B3D" w:rsidRPr="48C4A41F">
        <w:rPr>
          <w:rFonts w:ascii="Cambria" w:hAnsi="Cambria" w:cs="Times New Roman"/>
          <w:color w:val="000000" w:themeColor="text1"/>
        </w:rPr>
        <w:t>ed by The Wheel, they will:</w:t>
      </w:r>
    </w:p>
    <w:p w14:paraId="3461D779" w14:textId="77777777" w:rsidR="00A256B5" w:rsidRPr="00A256B5" w:rsidRDefault="00A256B5" w:rsidP="008C4D06">
      <w:pPr>
        <w:widowControl w:val="0"/>
        <w:autoSpaceDE w:val="0"/>
        <w:autoSpaceDN w:val="0"/>
        <w:adjustRightInd w:val="0"/>
        <w:spacing w:after="0" w:line="240" w:lineRule="auto"/>
        <w:rPr>
          <w:rFonts w:ascii="Cambria" w:hAnsi="Cambria" w:cs="Times New Roman"/>
          <w:iCs/>
          <w:color w:val="000000"/>
        </w:rPr>
      </w:pPr>
    </w:p>
    <w:p w14:paraId="14744040" w14:textId="77777777" w:rsidR="008C4D06" w:rsidRPr="00890944" w:rsidRDefault="00DD451F"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sidRPr="00890944">
        <w:rPr>
          <w:rFonts w:ascii="Cambria" w:hAnsi="Cambria" w:cs="Times New Roman"/>
          <w:color w:val="000000"/>
        </w:rPr>
        <w:t>Behave in a professional manner at all times</w:t>
      </w:r>
      <w:r w:rsidR="00A256B5">
        <w:rPr>
          <w:rFonts w:ascii="Cambria" w:hAnsi="Cambria" w:cs="Times New Roman"/>
          <w:color w:val="000000"/>
        </w:rPr>
        <w:t>.</w:t>
      </w:r>
    </w:p>
    <w:p w14:paraId="2AECF8E0" w14:textId="77777777" w:rsidR="00AA5B3D" w:rsidRPr="00890944" w:rsidRDefault="008C4D06"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sidRPr="00890944">
        <w:rPr>
          <w:rFonts w:ascii="Cambria" w:hAnsi="Cambria" w:cs="Times New Roman"/>
          <w:color w:val="000000"/>
        </w:rPr>
        <w:t>N</w:t>
      </w:r>
      <w:r w:rsidR="00AA5B3D" w:rsidRPr="00890944">
        <w:rPr>
          <w:rFonts w:ascii="Cambria" w:hAnsi="Cambria" w:cs="Times New Roman"/>
          <w:color w:val="000000"/>
        </w:rPr>
        <w:t>ot break the law or act against any regulation in force</w:t>
      </w:r>
      <w:r w:rsidR="000911CA" w:rsidRPr="00890944">
        <w:rPr>
          <w:rFonts w:ascii="Cambria" w:hAnsi="Cambria" w:cs="Times New Roman"/>
          <w:color w:val="000000"/>
        </w:rPr>
        <w:t xml:space="preserve"> for the safety and wellbeing of themselves or others</w:t>
      </w:r>
      <w:r w:rsidR="00A256B5">
        <w:rPr>
          <w:rFonts w:ascii="Cambria" w:hAnsi="Cambria" w:cs="Times New Roman"/>
          <w:color w:val="000000"/>
        </w:rPr>
        <w:t>.</w:t>
      </w:r>
    </w:p>
    <w:p w14:paraId="49A06ED7" w14:textId="77777777" w:rsidR="00AA5B3D" w:rsidRPr="00890944" w:rsidRDefault="000911CA"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sidRPr="00890944">
        <w:rPr>
          <w:rFonts w:ascii="Cambria" w:hAnsi="Cambria" w:cs="Times New Roman"/>
          <w:color w:val="000000"/>
        </w:rPr>
        <w:t>Confirm that they have read and understand and will a</w:t>
      </w:r>
      <w:r w:rsidR="00AA5B3D" w:rsidRPr="00890944">
        <w:rPr>
          <w:rFonts w:ascii="Cambria" w:hAnsi="Cambria" w:cs="Times New Roman"/>
          <w:color w:val="000000"/>
        </w:rPr>
        <w:t>bide by The Wheel</w:t>
      </w:r>
      <w:r w:rsidR="00DD451F" w:rsidRPr="00890944">
        <w:rPr>
          <w:rFonts w:ascii="Cambria" w:hAnsi="Cambria" w:cs="Times New Roman"/>
          <w:color w:val="000000"/>
        </w:rPr>
        <w:t>’s</w:t>
      </w:r>
      <w:r w:rsidR="00AA5B3D" w:rsidRPr="00890944">
        <w:rPr>
          <w:rFonts w:ascii="Cambria" w:hAnsi="Cambria" w:cs="Times New Roman"/>
          <w:color w:val="000000"/>
        </w:rPr>
        <w:t xml:space="preserve"> </w:t>
      </w:r>
      <w:r w:rsidR="00A256B5">
        <w:rPr>
          <w:rFonts w:ascii="Cambria" w:hAnsi="Cambria" w:cs="Times New Roman"/>
          <w:color w:val="000000"/>
        </w:rPr>
        <w:t>Code of C</w:t>
      </w:r>
      <w:r w:rsidR="00DD451F" w:rsidRPr="00890944">
        <w:rPr>
          <w:rFonts w:ascii="Cambria" w:hAnsi="Cambria" w:cs="Times New Roman"/>
          <w:color w:val="000000"/>
        </w:rPr>
        <w:t>onduct</w:t>
      </w:r>
      <w:r w:rsidR="00AA5B3D" w:rsidRPr="00890944">
        <w:rPr>
          <w:rFonts w:ascii="Cambria" w:hAnsi="Cambria" w:cs="Times New Roman"/>
          <w:color w:val="000000"/>
        </w:rPr>
        <w:t xml:space="preserve"> and </w:t>
      </w:r>
      <w:r w:rsidR="00DD451F" w:rsidRPr="00890944">
        <w:rPr>
          <w:rFonts w:ascii="Cambria" w:hAnsi="Cambria" w:cs="Times New Roman"/>
          <w:color w:val="000000"/>
        </w:rPr>
        <w:t xml:space="preserve">any </w:t>
      </w:r>
      <w:r w:rsidR="00AA5B3D" w:rsidRPr="00890944">
        <w:rPr>
          <w:rFonts w:ascii="Cambria" w:hAnsi="Cambria" w:cs="Times New Roman"/>
          <w:color w:val="000000"/>
        </w:rPr>
        <w:t>procedure</w:t>
      </w:r>
      <w:r w:rsidR="00DD451F" w:rsidRPr="00890944">
        <w:rPr>
          <w:rFonts w:ascii="Cambria" w:hAnsi="Cambria" w:cs="Times New Roman"/>
          <w:color w:val="000000"/>
        </w:rPr>
        <w:t>s</w:t>
      </w:r>
      <w:r w:rsidR="00AA5B3D" w:rsidRPr="00890944">
        <w:rPr>
          <w:rFonts w:ascii="Cambria" w:hAnsi="Cambria" w:cs="Times New Roman"/>
          <w:color w:val="000000"/>
        </w:rPr>
        <w:t xml:space="preserve"> in relation to events &amp; programmes</w:t>
      </w:r>
      <w:r w:rsidR="00A256B5">
        <w:rPr>
          <w:rFonts w:ascii="Cambria" w:hAnsi="Cambria" w:cs="Times New Roman"/>
          <w:color w:val="000000"/>
        </w:rPr>
        <w:t>.</w:t>
      </w:r>
    </w:p>
    <w:p w14:paraId="1B5FC861" w14:textId="77777777" w:rsidR="00AA5B3D" w:rsidRPr="00890944" w:rsidRDefault="00A256B5"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Pr>
          <w:rFonts w:ascii="Cambria" w:hAnsi="Cambria" w:cs="Times New Roman"/>
          <w:color w:val="000000"/>
        </w:rPr>
        <w:t>N</w:t>
      </w:r>
      <w:r w:rsidR="00AA5B3D" w:rsidRPr="00890944">
        <w:rPr>
          <w:rFonts w:ascii="Cambria" w:hAnsi="Cambria" w:cs="Times New Roman"/>
          <w:color w:val="000000"/>
        </w:rPr>
        <w:t>ot speak to the media or in any public forum as a spokesperson of The Wheel</w:t>
      </w:r>
      <w:r>
        <w:rPr>
          <w:rFonts w:ascii="Cambria" w:hAnsi="Cambria" w:cs="Times New Roman"/>
          <w:color w:val="000000"/>
        </w:rPr>
        <w:t>.</w:t>
      </w:r>
    </w:p>
    <w:p w14:paraId="3C72112D" w14:textId="77777777" w:rsidR="00AA5B3D" w:rsidRPr="00890944" w:rsidRDefault="00A256B5"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Pr>
          <w:rFonts w:ascii="Cambria" w:hAnsi="Cambria" w:cs="Times New Roman"/>
          <w:color w:val="000000"/>
        </w:rPr>
        <w:t>W</w:t>
      </w:r>
      <w:r w:rsidR="00AA5B3D" w:rsidRPr="00890944">
        <w:rPr>
          <w:rFonts w:ascii="Cambria" w:hAnsi="Cambria" w:cs="Times New Roman"/>
          <w:color w:val="000000"/>
        </w:rPr>
        <w:t>hen speaking as a private citizen, aim to uphold the reputation of The Wheel and those who work and volunteer for it</w:t>
      </w:r>
      <w:r>
        <w:rPr>
          <w:rFonts w:ascii="Cambria" w:hAnsi="Cambria" w:cs="Times New Roman"/>
          <w:color w:val="000000"/>
        </w:rPr>
        <w:t>.</w:t>
      </w:r>
    </w:p>
    <w:p w14:paraId="1BE66F81" w14:textId="77777777" w:rsidR="00AA5B3D" w:rsidRPr="00890944" w:rsidRDefault="00A256B5"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Pr>
          <w:rFonts w:ascii="Cambria" w:hAnsi="Cambria" w:cs="Times New Roman"/>
          <w:color w:val="000000"/>
        </w:rPr>
        <w:t>R</w:t>
      </w:r>
      <w:r w:rsidR="00AA5B3D" w:rsidRPr="00890944">
        <w:rPr>
          <w:rFonts w:ascii="Cambria" w:hAnsi="Cambria" w:cs="Times New Roman"/>
          <w:color w:val="000000"/>
        </w:rPr>
        <w:t>espect confidentiality</w:t>
      </w:r>
      <w:r>
        <w:rPr>
          <w:rFonts w:ascii="Cambria" w:hAnsi="Cambria" w:cs="Times New Roman"/>
          <w:color w:val="000000"/>
        </w:rPr>
        <w:t>.</w:t>
      </w:r>
    </w:p>
    <w:p w14:paraId="625B3451" w14:textId="11507D87" w:rsidR="000911CA" w:rsidRDefault="00A256B5"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Pr>
          <w:rFonts w:ascii="Cambria" w:hAnsi="Cambria" w:cs="Times New Roman"/>
          <w:color w:val="000000"/>
        </w:rPr>
        <w:t>M</w:t>
      </w:r>
      <w:r w:rsidR="00AA5B3D" w:rsidRPr="00890944">
        <w:rPr>
          <w:rFonts w:ascii="Cambria" w:hAnsi="Cambria" w:cs="Times New Roman"/>
          <w:color w:val="000000"/>
        </w:rPr>
        <w:t>aintain a respectful attitude to the opinions of others</w:t>
      </w:r>
      <w:r>
        <w:rPr>
          <w:rFonts w:ascii="Cambria" w:hAnsi="Cambria" w:cs="Times New Roman"/>
          <w:color w:val="000000"/>
        </w:rPr>
        <w:t>.</w:t>
      </w:r>
    </w:p>
    <w:p w14:paraId="57EC5F4F" w14:textId="5C3A9918" w:rsidR="00C25E47" w:rsidRPr="00890944" w:rsidRDefault="00C25E47" w:rsidP="00C25E47">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Pr>
          <w:rFonts w:ascii="Cambria" w:hAnsi="Cambria" w:cs="Times New Roman"/>
          <w:color w:val="000000"/>
        </w:rPr>
        <w:t xml:space="preserve">Maintain zero tolerance for the bullying and harassment of others, </w:t>
      </w:r>
      <w:r w:rsidRPr="00C25E47">
        <w:rPr>
          <w:rFonts w:ascii="Cambria" w:hAnsi="Cambria" w:cs="Times New Roman"/>
          <w:color w:val="000000"/>
        </w:rPr>
        <w:t>fostering a safe and respectful environment for all</w:t>
      </w:r>
      <w:r>
        <w:rPr>
          <w:rFonts w:ascii="Cambria" w:hAnsi="Cambria" w:cs="Times New Roman"/>
          <w:color w:val="000000"/>
        </w:rPr>
        <w:t>.</w:t>
      </w:r>
    </w:p>
    <w:p w14:paraId="2B6C6496" w14:textId="77777777" w:rsidR="000911CA" w:rsidRPr="00890944" w:rsidRDefault="000911CA"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sidRPr="00890944">
        <w:rPr>
          <w:rFonts w:ascii="Cambria" w:hAnsi="Cambria" w:cs="Times New Roman"/>
          <w:color w:val="000000"/>
        </w:rPr>
        <w:t>Respect the privacy, personal space and preferences of any other attendee or participant and treat them with dignity and respect.</w:t>
      </w:r>
    </w:p>
    <w:p w14:paraId="638EDD24" w14:textId="77777777" w:rsidR="000911CA" w:rsidRPr="00890944" w:rsidRDefault="000911CA"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sidRPr="00890944">
        <w:rPr>
          <w:rFonts w:ascii="Cambria" w:hAnsi="Cambria" w:cs="Times New Roman"/>
          <w:color w:val="000000"/>
        </w:rPr>
        <w:t>Respect instructions and advice given by Wheel coordinating staff in relation to timekeeping, logistics and any other information for the smooth running of the event.</w:t>
      </w:r>
    </w:p>
    <w:p w14:paraId="7F0675AF" w14:textId="77777777" w:rsidR="008E2BA6" w:rsidRPr="00890944" w:rsidRDefault="008E2BA6" w:rsidP="00A256B5">
      <w:pPr>
        <w:pStyle w:val="ListParagraph"/>
        <w:widowControl w:val="0"/>
        <w:numPr>
          <w:ilvl w:val="0"/>
          <w:numId w:val="16"/>
        </w:numPr>
        <w:autoSpaceDE w:val="0"/>
        <w:autoSpaceDN w:val="0"/>
        <w:adjustRightInd w:val="0"/>
        <w:spacing w:after="240" w:line="360" w:lineRule="auto"/>
        <w:rPr>
          <w:rFonts w:ascii="Cambria" w:hAnsi="Cambria" w:cs="Times New Roman"/>
          <w:color w:val="000000"/>
        </w:rPr>
      </w:pPr>
      <w:r w:rsidRPr="00890944">
        <w:rPr>
          <w:rFonts w:ascii="Cambria" w:hAnsi="Cambria" w:cs="Times New Roman"/>
          <w:color w:val="000000"/>
        </w:rPr>
        <w:t xml:space="preserve">Where the event runs over more than one day and where participants may be socializing together, they will be free to make their own plans, but will be expected to behave in an appropriate and respectful manner to all other participants. </w:t>
      </w:r>
    </w:p>
    <w:p w14:paraId="048D503D" w14:textId="77777777" w:rsidR="00AA5B3D" w:rsidRDefault="00AA5B3D" w:rsidP="007C7EA8">
      <w:pPr>
        <w:spacing w:after="0" w:line="240" w:lineRule="auto"/>
        <w:rPr>
          <w:rFonts w:ascii="Cambria" w:hAnsi="Cambria"/>
        </w:rPr>
      </w:pPr>
      <w:r w:rsidRPr="00890944">
        <w:rPr>
          <w:rFonts w:ascii="Cambria" w:hAnsi="Cambria"/>
          <w:b/>
        </w:rPr>
        <w:t xml:space="preserve">As the </w:t>
      </w:r>
      <w:r w:rsidR="00F37797" w:rsidRPr="00890944">
        <w:rPr>
          <w:rFonts w:ascii="Cambria" w:hAnsi="Cambria"/>
          <w:b/>
        </w:rPr>
        <w:t>Co</w:t>
      </w:r>
      <w:r w:rsidR="000911CA" w:rsidRPr="00890944">
        <w:rPr>
          <w:rFonts w:ascii="Cambria" w:hAnsi="Cambria"/>
          <w:b/>
        </w:rPr>
        <w:t>ordinator</w:t>
      </w:r>
      <w:r w:rsidRPr="00890944">
        <w:rPr>
          <w:rFonts w:ascii="Cambria" w:hAnsi="Cambria"/>
        </w:rPr>
        <w:t xml:space="preserve"> of events &amp; programmes, The Wheel will:</w:t>
      </w:r>
    </w:p>
    <w:p w14:paraId="3CF2D8B6" w14:textId="77777777" w:rsidR="00A256B5" w:rsidRPr="00890944" w:rsidRDefault="00A256B5" w:rsidP="007C7EA8">
      <w:pPr>
        <w:spacing w:after="0" w:line="240" w:lineRule="auto"/>
        <w:rPr>
          <w:rFonts w:ascii="Cambria" w:hAnsi="Cambria"/>
        </w:rPr>
      </w:pPr>
    </w:p>
    <w:p w14:paraId="2F65DE53" w14:textId="77777777" w:rsidR="00AA5B3D" w:rsidRPr="004B2861" w:rsidRDefault="00AA5B3D" w:rsidP="004B2861">
      <w:pPr>
        <w:pStyle w:val="ListParagraph"/>
        <w:numPr>
          <w:ilvl w:val="0"/>
          <w:numId w:val="6"/>
        </w:numPr>
        <w:spacing w:after="240" w:line="360" w:lineRule="auto"/>
        <w:rPr>
          <w:rFonts w:ascii="Cambria" w:hAnsi="Cambria"/>
        </w:rPr>
      </w:pPr>
      <w:r w:rsidRPr="004B2861">
        <w:rPr>
          <w:rFonts w:ascii="Cambria" w:hAnsi="Cambria"/>
        </w:rPr>
        <w:t>Ensure that every participant is provided with effective supports and direction to ensure their experience is positive and impactful, both personally and for their organisation</w:t>
      </w:r>
      <w:r w:rsidR="00A256B5" w:rsidRPr="004B2861">
        <w:rPr>
          <w:rFonts w:ascii="Cambria" w:hAnsi="Cambria"/>
        </w:rPr>
        <w:t>.</w:t>
      </w:r>
    </w:p>
    <w:p w14:paraId="77914E8C" w14:textId="77777777" w:rsidR="00AA5B3D" w:rsidRPr="00890944" w:rsidRDefault="00AA5B3D" w:rsidP="007C7EA8">
      <w:pPr>
        <w:pStyle w:val="ListParagraph"/>
        <w:numPr>
          <w:ilvl w:val="0"/>
          <w:numId w:val="6"/>
        </w:numPr>
        <w:spacing w:after="240" w:line="360" w:lineRule="auto"/>
        <w:rPr>
          <w:rFonts w:ascii="Cambria" w:hAnsi="Cambria"/>
        </w:rPr>
      </w:pPr>
      <w:r w:rsidRPr="00890944">
        <w:rPr>
          <w:rFonts w:ascii="Cambria" w:hAnsi="Cambria"/>
        </w:rPr>
        <w:t xml:space="preserve">Ensure that any issues are dealt with effectively and as per this </w:t>
      </w:r>
      <w:r w:rsidR="009F241C" w:rsidRPr="00890944">
        <w:rPr>
          <w:rFonts w:ascii="Cambria" w:hAnsi="Cambria"/>
        </w:rPr>
        <w:t>Code of Conduct</w:t>
      </w:r>
      <w:r w:rsidR="00A256B5">
        <w:rPr>
          <w:rFonts w:ascii="Cambria" w:hAnsi="Cambria"/>
        </w:rPr>
        <w:t>.</w:t>
      </w:r>
    </w:p>
    <w:p w14:paraId="4E42E052" w14:textId="77777777" w:rsidR="00AA5B3D" w:rsidRDefault="00AA5B3D" w:rsidP="0098710D">
      <w:pPr>
        <w:pStyle w:val="ListParagraph"/>
        <w:numPr>
          <w:ilvl w:val="0"/>
          <w:numId w:val="6"/>
        </w:numPr>
        <w:spacing w:after="240" w:line="360" w:lineRule="auto"/>
        <w:rPr>
          <w:rFonts w:ascii="Cambria" w:hAnsi="Cambria"/>
        </w:rPr>
      </w:pPr>
      <w:r w:rsidRPr="00890944">
        <w:rPr>
          <w:rFonts w:ascii="Cambria" w:hAnsi="Cambria"/>
        </w:rPr>
        <w:t xml:space="preserve">Communicate with every participant clearly and effectively, in relation to each element of the event </w:t>
      </w:r>
      <w:r w:rsidR="000911CA" w:rsidRPr="00890944">
        <w:rPr>
          <w:rFonts w:ascii="Cambria" w:hAnsi="Cambria"/>
        </w:rPr>
        <w:t>or</w:t>
      </w:r>
      <w:r w:rsidRPr="00890944">
        <w:rPr>
          <w:rFonts w:ascii="Cambria" w:hAnsi="Cambria"/>
        </w:rPr>
        <w:t xml:space="preserve"> programmes</w:t>
      </w:r>
      <w:r w:rsidR="00A256B5">
        <w:rPr>
          <w:rFonts w:ascii="Cambria" w:hAnsi="Cambria"/>
        </w:rPr>
        <w:t>.</w:t>
      </w:r>
    </w:p>
    <w:p w14:paraId="2B16CC04" w14:textId="184455F4" w:rsidR="007C7EA8" w:rsidRPr="004B2861" w:rsidRDefault="004B2861" w:rsidP="004B2861">
      <w:pPr>
        <w:pStyle w:val="ListParagraph"/>
        <w:numPr>
          <w:ilvl w:val="0"/>
          <w:numId w:val="6"/>
        </w:numPr>
        <w:shd w:val="clear" w:color="auto" w:fill="FFFFFF"/>
        <w:spacing w:after="240" w:line="360" w:lineRule="auto"/>
        <w:rPr>
          <w:rFonts w:ascii="Cambria" w:hAnsi="Cambria"/>
        </w:rPr>
      </w:pPr>
      <w:r>
        <w:rPr>
          <w:rFonts w:ascii="Cambria" w:hAnsi="Cambria"/>
        </w:rPr>
        <w:t>E</w:t>
      </w:r>
      <w:r w:rsidR="00AA5B3D" w:rsidRPr="004B2861">
        <w:rPr>
          <w:rFonts w:ascii="Cambria" w:hAnsi="Cambria"/>
        </w:rPr>
        <w:t>nsure that every participant</w:t>
      </w:r>
      <w:r w:rsidR="000911CA" w:rsidRPr="004B2861">
        <w:rPr>
          <w:rFonts w:ascii="Cambria" w:hAnsi="Cambria"/>
        </w:rPr>
        <w:t>, in as far as is practicable,</w:t>
      </w:r>
      <w:r w:rsidR="00AA5B3D" w:rsidRPr="004B2861">
        <w:rPr>
          <w:rFonts w:ascii="Cambria" w:hAnsi="Cambria"/>
        </w:rPr>
        <w:t xml:space="preserve"> is clear on the role of any partners at The Wheel events &amp; programmes</w:t>
      </w:r>
      <w:r w:rsidR="00A256B5" w:rsidRPr="004B2861">
        <w:rPr>
          <w:rFonts w:ascii="Cambria" w:hAnsi="Cambria"/>
        </w:rPr>
        <w:t>.</w:t>
      </w:r>
      <w:bookmarkStart w:id="0" w:name="_GoBack"/>
      <w:bookmarkEnd w:id="0"/>
    </w:p>
    <w:sectPr w:rsidR="007C7EA8" w:rsidRPr="004B2861" w:rsidSect="00C25E47">
      <w:headerReference w:type="default" r:id="rId11"/>
      <w:footerReference w:type="default" r:id="rId12"/>
      <w:pgSz w:w="12240" w:h="15840"/>
      <w:pgMar w:top="1304" w:right="1304" w:bottom="1304" w:left="1304"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06D73B" w16cex:dateUtc="2023-08-03T08:30:28.847Z"/>
  <w16cex:commentExtensible w16cex:durableId="52BB7E82" w16cex:dateUtc="2023-08-03T08:32:54.989Z"/>
  <w16cex:commentExtensible w16cex:durableId="1CA16865" w16cex:dateUtc="2023-08-03T08:34:56.457Z"/>
  <w16cex:commentExtensible w16cex:durableId="60DB38DC" w16cex:dateUtc="2023-08-03T08:36:30.655Z"/>
  <w16cex:commentExtensible w16cex:durableId="3830251A" w16cex:dateUtc="2023-08-04T10:43:02.38Z"/>
  <w16cex:commentExtensible w16cex:durableId="3B14E66D" w16cex:dateUtc="2023-08-04T10:43:35.054Z"/>
  <w16cex:commentExtensible w16cex:durableId="279A0DE6" w16cex:dateUtc="2023-08-04T10:45:25.349Z"/>
</w16cex:commentsExtensible>
</file>

<file path=word/commentsIds.xml><?xml version="1.0" encoding="utf-8"?>
<w16cid:commentsIds xmlns:mc="http://schemas.openxmlformats.org/markup-compatibility/2006" xmlns:w16cid="http://schemas.microsoft.com/office/word/2016/wordml/cid" mc:Ignorable="w16cid">
  <w16cid:commentId w16cid:paraId="097C0C22" w16cid:durableId="3FA047CD"/>
  <w16cid:commentId w16cid:paraId="69588ACB" w16cid:durableId="6C32B48E"/>
  <w16cid:commentId w16cid:paraId="4BC6E314" w16cid:durableId="2BD198E0"/>
  <w16cid:commentId w16cid:paraId="29F4C49B" w16cid:durableId="2C06D73B"/>
  <w16cid:commentId w16cid:paraId="03F080D3" w16cid:durableId="52BB7E82"/>
  <w16cid:commentId w16cid:paraId="1F7B2EEC" w16cid:durableId="1CA16865"/>
  <w16cid:commentId w16cid:paraId="285E2B18" w16cid:durableId="60DB38DC"/>
  <w16cid:commentId w16cid:paraId="28FFE53B" w16cid:durableId="3830251A"/>
  <w16cid:commentId w16cid:paraId="2AA24967" w16cid:durableId="3B14E66D"/>
  <w16cid:commentId w16cid:paraId="7CA69EF5" w16cid:durableId="279A0D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B30EB" w14:textId="77777777" w:rsidR="0025338D" w:rsidRDefault="0025338D" w:rsidP="00334D20">
      <w:pPr>
        <w:spacing w:after="0" w:line="240" w:lineRule="auto"/>
      </w:pPr>
      <w:r>
        <w:separator/>
      </w:r>
    </w:p>
  </w:endnote>
  <w:endnote w:type="continuationSeparator" w:id="0">
    <w:p w14:paraId="0F6CA62A" w14:textId="77777777" w:rsidR="0025338D" w:rsidRDefault="0025338D" w:rsidP="0033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385886"/>
      <w:docPartObj>
        <w:docPartGallery w:val="Page Numbers (Bottom of Page)"/>
        <w:docPartUnique/>
      </w:docPartObj>
    </w:sdtPr>
    <w:sdtEndPr>
      <w:rPr>
        <w:noProof/>
      </w:rPr>
    </w:sdtEndPr>
    <w:sdtContent>
      <w:p w14:paraId="3D3D22A9" w14:textId="49DB501C" w:rsidR="00A256B5" w:rsidRDefault="00A256B5">
        <w:pPr>
          <w:pStyle w:val="Footer"/>
          <w:jc w:val="right"/>
        </w:pPr>
        <w:r>
          <w:fldChar w:fldCharType="begin"/>
        </w:r>
        <w:r>
          <w:instrText xml:space="preserve"> PAGE   \* MERGEFORMAT </w:instrText>
        </w:r>
        <w:r>
          <w:fldChar w:fldCharType="separate"/>
        </w:r>
        <w:r w:rsidR="009A54D5">
          <w:rPr>
            <w:noProof/>
          </w:rPr>
          <w:t>1</w:t>
        </w:r>
        <w:r>
          <w:rPr>
            <w:noProof/>
          </w:rPr>
          <w:fldChar w:fldCharType="end"/>
        </w:r>
      </w:p>
    </w:sdtContent>
  </w:sdt>
  <w:p w14:paraId="5630AD66" w14:textId="77777777" w:rsidR="00A256B5" w:rsidRDefault="00A25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240A1" w14:textId="77777777" w:rsidR="0025338D" w:rsidRDefault="0025338D" w:rsidP="00334D20">
      <w:pPr>
        <w:spacing w:after="0" w:line="240" w:lineRule="auto"/>
      </w:pPr>
      <w:r>
        <w:separator/>
      </w:r>
    </w:p>
  </w:footnote>
  <w:footnote w:type="continuationSeparator" w:id="0">
    <w:p w14:paraId="201E233A" w14:textId="77777777" w:rsidR="0025338D" w:rsidRDefault="0025338D" w:rsidP="0033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10EB" w14:textId="77777777" w:rsidR="008C4D06" w:rsidRDefault="000734A7" w:rsidP="000734A7">
    <w:pPr>
      <w:pStyle w:val="Header"/>
      <w:jc w:val="right"/>
    </w:pPr>
    <w:r>
      <w:rPr>
        <w:noProof/>
        <w:lang w:val="en-IE" w:eastAsia="en-IE"/>
      </w:rPr>
      <w:drawing>
        <wp:inline distT="0" distB="0" distL="0" distR="0" wp14:anchorId="723D8AD8" wp14:editId="3E047116">
          <wp:extent cx="2476500" cy="571500"/>
          <wp:effectExtent l="0" t="0" r="0" b="0"/>
          <wp:docPr id="1" name="Picture 1" descr="WHE_Primary Logo_Landscape_Co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_Primary Logo_Landscape_Co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715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textHash int2:hashCode="P1t9DnuMzsiEcY" int2:id="ieiQkTnT">
      <int2:state int2:type="AugLoop_Text_Critique" int2:value="Rejected"/>
    </int2:textHash>
    <int2:textHash int2:hashCode="ni8UUdXdlt6RIo" int2:id="Epk8LI07">
      <int2:state int2:type="AugLoop_Text_Critique" int2:value="Rejected"/>
    </int2:textHash>
    <int2:textHash int2:hashCode="kByidkXaRxGvMx" int2:id="coaNjpK0">
      <int2:state int2:type="AugLoop_Text_Critique" int2:value="Rejected"/>
    </int2:textHash>
    <int2:textHash int2:hashCode="OrtZNwJC/JiGrS" int2:id="NcZvU39S">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27EB"/>
    <w:multiLevelType w:val="hybridMultilevel"/>
    <w:tmpl w:val="21B0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7C3854"/>
    <w:multiLevelType w:val="hybridMultilevel"/>
    <w:tmpl w:val="754A2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84052DE"/>
    <w:multiLevelType w:val="hybridMultilevel"/>
    <w:tmpl w:val="C3AC544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C5C59"/>
    <w:multiLevelType w:val="hybridMultilevel"/>
    <w:tmpl w:val="37CAB33A"/>
    <w:lvl w:ilvl="0" w:tplc="1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880A79"/>
    <w:multiLevelType w:val="hybridMultilevel"/>
    <w:tmpl w:val="F65844F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DE42CEF"/>
    <w:multiLevelType w:val="hybridMultilevel"/>
    <w:tmpl w:val="3258D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61F5179"/>
    <w:multiLevelType w:val="hybridMultilevel"/>
    <w:tmpl w:val="97C85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05F066A"/>
    <w:multiLevelType w:val="hybridMultilevel"/>
    <w:tmpl w:val="7374A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5444871"/>
    <w:multiLevelType w:val="hybridMultilevel"/>
    <w:tmpl w:val="66C4E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78F4DE3"/>
    <w:multiLevelType w:val="multilevel"/>
    <w:tmpl w:val="81C8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1791C"/>
    <w:multiLevelType w:val="hybridMultilevel"/>
    <w:tmpl w:val="6D0285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D8E5DDF"/>
    <w:multiLevelType w:val="hybridMultilevel"/>
    <w:tmpl w:val="0EBA4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D929BC"/>
    <w:multiLevelType w:val="hybridMultilevel"/>
    <w:tmpl w:val="A7F26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8681CFD"/>
    <w:multiLevelType w:val="hybridMultilevel"/>
    <w:tmpl w:val="9C30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C6485"/>
    <w:multiLevelType w:val="hybridMultilevel"/>
    <w:tmpl w:val="8DE4F5D6"/>
    <w:lvl w:ilvl="0" w:tplc="9A8A1C84">
      <w:start w:val="1"/>
      <w:numFmt w:val="decimal"/>
      <w:lvlText w:val="%1."/>
      <w:lvlJc w:val="left"/>
      <w:pPr>
        <w:ind w:left="360" w:hanging="360"/>
      </w:pPr>
      <w:rPr>
        <w:rFonts w:ascii="Cambria" w:eastAsiaTheme="minorHAnsi" w:hAnsi="Cambria" w:cstheme="minorBidi"/>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7"/>
  </w:num>
  <w:num w:numId="4">
    <w:abstractNumId w:val="5"/>
  </w:num>
  <w:num w:numId="5">
    <w:abstractNumId w:val="6"/>
  </w:num>
  <w:num w:numId="6">
    <w:abstractNumId w:val="14"/>
  </w:num>
  <w:num w:numId="7">
    <w:abstractNumId w:val="12"/>
  </w:num>
  <w:num w:numId="8">
    <w:abstractNumId w:val="1"/>
  </w:num>
  <w:num w:numId="9">
    <w:abstractNumId w:val="1"/>
  </w:num>
  <w:num w:numId="10">
    <w:abstractNumId w:val="11"/>
  </w:num>
  <w:num w:numId="11">
    <w:abstractNumId w:val="0"/>
  </w:num>
  <w:num w:numId="12">
    <w:abstractNumId w:val="9"/>
  </w:num>
  <w:num w:numId="13">
    <w:abstractNumId w:val="10"/>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B8"/>
    <w:rsid w:val="00064A71"/>
    <w:rsid w:val="000734A7"/>
    <w:rsid w:val="000911CA"/>
    <w:rsid w:val="000A2254"/>
    <w:rsid w:val="000C0D6C"/>
    <w:rsid w:val="000D6CC6"/>
    <w:rsid w:val="001078E0"/>
    <w:rsid w:val="00115B84"/>
    <w:rsid w:val="001966AB"/>
    <w:rsid w:val="001D5C26"/>
    <w:rsid w:val="0025338D"/>
    <w:rsid w:val="002716CA"/>
    <w:rsid w:val="002C212C"/>
    <w:rsid w:val="002C7B52"/>
    <w:rsid w:val="00334D20"/>
    <w:rsid w:val="00356E5C"/>
    <w:rsid w:val="003E62D5"/>
    <w:rsid w:val="004370F9"/>
    <w:rsid w:val="004419B8"/>
    <w:rsid w:val="004A7C70"/>
    <w:rsid w:val="004B2861"/>
    <w:rsid w:val="004D5367"/>
    <w:rsid w:val="005052E4"/>
    <w:rsid w:val="005100AD"/>
    <w:rsid w:val="00583748"/>
    <w:rsid w:val="00673539"/>
    <w:rsid w:val="006C3935"/>
    <w:rsid w:val="00760980"/>
    <w:rsid w:val="00764E58"/>
    <w:rsid w:val="00783E1E"/>
    <w:rsid w:val="007A278D"/>
    <w:rsid w:val="007C7EA8"/>
    <w:rsid w:val="007E1FF9"/>
    <w:rsid w:val="00803C58"/>
    <w:rsid w:val="00850C19"/>
    <w:rsid w:val="00890944"/>
    <w:rsid w:val="008C135B"/>
    <w:rsid w:val="008C4D06"/>
    <w:rsid w:val="008E2BA6"/>
    <w:rsid w:val="0098710D"/>
    <w:rsid w:val="009A54D5"/>
    <w:rsid w:val="009F241C"/>
    <w:rsid w:val="00A256B5"/>
    <w:rsid w:val="00AA5B3D"/>
    <w:rsid w:val="00AD21C6"/>
    <w:rsid w:val="00B83F02"/>
    <w:rsid w:val="00BD254A"/>
    <w:rsid w:val="00BF12F8"/>
    <w:rsid w:val="00C25E47"/>
    <w:rsid w:val="00D44E5A"/>
    <w:rsid w:val="00D47249"/>
    <w:rsid w:val="00DD451F"/>
    <w:rsid w:val="00DD46BC"/>
    <w:rsid w:val="00DE7BED"/>
    <w:rsid w:val="00E9405F"/>
    <w:rsid w:val="00EF5902"/>
    <w:rsid w:val="00F37797"/>
    <w:rsid w:val="00F50F0E"/>
    <w:rsid w:val="00F74279"/>
    <w:rsid w:val="00F75BA1"/>
    <w:rsid w:val="00FC45A2"/>
    <w:rsid w:val="0E20B9C7"/>
    <w:rsid w:val="268AC62D"/>
    <w:rsid w:val="2696E09D"/>
    <w:rsid w:val="2826968E"/>
    <w:rsid w:val="2CB1969C"/>
    <w:rsid w:val="3450A85D"/>
    <w:rsid w:val="3FC706D9"/>
    <w:rsid w:val="48C4A41F"/>
    <w:rsid w:val="4E6591D6"/>
    <w:rsid w:val="5279F83D"/>
    <w:rsid w:val="59C6FC80"/>
    <w:rsid w:val="65A04EED"/>
    <w:rsid w:val="6851DB41"/>
    <w:rsid w:val="6C2B89A2"/>
    <w:rsid w:val="71C4BDB3"/>
    <w:rsid w:val="720B3E2D"/>
    <w:rsid w:val="75838D9B"/>
    <w:rsid w:val="7C2EE356"/>
    <w:rsid w:val="7E2CF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5944"/>
  <w15:docId w15:val="{DE812651-0D71-4057-9D0C-8BD8D449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53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4E58"/>
    <w:pPr>
      <w:ind w:left="720"/>
      <w:contextualSpacing/>
    </w:pPr>
  </w:style>
  <w:style w:type="paragraph" w:styleId="FootnoteText">
    <w:name w:val="footnote text"/>
    <w:basedOn w:val="Normal"/>
    <w:link w:val="FootnoteTextChar"/>
    <w:uiPriority w:val="99"/>
    <w:semiHidden/>
    <w:unhideWhenUsed/>
    <w:rsid w:val="00334D20"/>
    <w:pPr>
      <w:spacing w:after="0" w:line="240" w:lineRule="auto"/>
    </w:pPr>
    <w:rPr>
      <w:rFonts w:eastAsiaTheme="minorEastAsia"/>
      <w:sz w:val="24"/>
      <w:szCs w:val="24"/>
      <w:lang w:val="en-GB"/>
    </w:rPr>
  </w:style>
  <w:style w:type="character" w:customStyle="1" w:styleId="FootnoteTextChar">
    <w:name w:val="Footnote Text Char"/>
    <w:basedOn w:val="DefaultParagraphFont"/>
    <w:link w:val="FootnoteText"/>
    <w:uiPriority w:val="99"/>
    <w:semiHidden/>
    <w:rsid w:val="00334D20"/>
    <w:rPr>
      <w:rFonts w:eastAsiaTheme="minorEastAsia"/>
      <w:sz w:val="24"/>
      <w:szCs w:val="24"/>
      <w:lang w:val="en-GB"/>
    </w:rPr>
  </w:style>
  <w:style w:type="character" w:styleId="FootnoteReference">
    <w:name w:val="footnote reference"/>
    <w:basedOn w:val="DefaultParagraphFont"/>
    <w:uiPriority w:val="99"/>
    <w:semiHidden/>
    <w:unhideWhenUsed/>
    <w:rsid w:val="00334D20"/>
    <w:rPr>
      <w:vertAlign w:val="superscript"/>
    </w:rPr>
  </w:style>
  <w:style w:type="character" w:customStyle="1" w:styleId="Heading1Char">
    <w:name w:val="Heading 1 Char"/>
    <w:basedOn w:val="DefaultParagraphFont"/>
    <w:link w:val="Heading1"/>
    <w:uiPriority w:val="9"/>
    <w:rsid w:val="004D5367"/>
    <w:rPr>
      <w:rFonts w:ascii="Times New Roman" w:eastAsia="Times New Roman" w:hAnsi="Times New Roman" w:cs="Times New Roman"/>
      <w:b/>
      <w:bCs/>
      <w:kern w:val="36"/>
      <w:sz w:val="48"/>
      <w:szCs w:val="48"/>
    </w:rPr>
  </w:style>
  <w:style w:type="character" w:customStyle="1" w:styleId="field">
    <w:name w:val="field"/>
    <w:basedOn w:val="DefaultParagraphFont"/>
    <w:rsid w:val="004D5367"/>
  </w:style>
  <w:style w:type="paragraph" w:customStyle="1" w:styleId="text--large">
    <w:name w:val="text--large"/>
    <w:basedOn w:val="Normal"/>
    <w:rsid w:val="004D53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536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7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10D"/>
  </w:style>
  <w:style w:type="paragraph" w:styleId="Footer">
    <w:name w:val="footer"/>
    <w:basedOn w:val="Normal"/>
    <w:link w:val="FooterChar"/>
    <w:uiPriority w:val="99"/>
    <w:unhideWhenUsed/>
    <w:rsid w:val="0098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10D"/>
  </w:style>
  <w:style w:type="paragraph" w:styleId="BalloonText">
    <w:name w:val="Balloon Text"/>
    <w:basedOn w:val="Normal"/>
    <w:link w:val="BalloonTextChar"/>
    <w:uiPriority w:val="99"/>
    <w:semiHidden/>
    <w:unhideWhenUsed/>
    <w:rsid w:val="006C3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935"/>
    <w:rPr>
      <w:rFonts w:ascii="Tahoma" w:hAnsi="Tahoma" w:cs="Tahoma"/>
      <w:sz w:val="16"/>
      <w:szCs w:val="16"/>
    </w:rPr>
  </w:style>
  <w:style w:type="table" w:styleId="TableGrid">
    <w:name w:val="Table Grid"/>
    <w:basedOn w:val="TableNormal"/>
    <w:uiPriority w:val="39"/>
    <w:rsid w:val="0089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52E4"/>
    <w:rPr>
      <w:sz w:val="16"/>
      <w:szCs w:val="16"/>
    </w:rPr>
  </w:style>
  <w:style w:type="paragraph" w:styleId="CommentText">
    <w:name w:val="annotation text"/>
    <w:basedOn w:val="Normal"/>
    <w:link w:val="CommentTextChar"/>
    <w:uiPriority w:val="99"/>
    <w:semiHidden/>
    <w:unhideWhenUsed/>
    <w:rsid w:val="005052E4"/>
    <w:pPr>
      <w:spacing w:line="240" w:lineRule="auto"/>
    </w:pPr>
    <w:rPr>
      <w:sz w:val="20"/>
      <w:szCs w:val="20"/>
    </w:rPr>
  </w:style>
  <w:style w:type="character" w:customStyle="1" w:styleId="CommentTextChar">
    <w:name w:val="Comment Text Char"/>
    <w:basedOn w:val="DefaultParagraphFont"/>
    <w:link w:val="CommentText"/>
    <w:uiPriority w:val="99"/>
    <w:semiHidden/>
    <w:rsid w:val="005052E4"/>
    <w:rPr>
      <w:sz w:val="20"/>
      <w:szCs w:val="20"/>
    </w:rPr>
  </w:style>
  <w:style w:type="paragraph" w:styleId="CommentSubject">
    <w:name w:val="annotation subject"/>
    <w:basedOn w:val="CommentText"/>
    <w:next w:val="CommentText"/>
    <w:link w:val="CommentSubjectChar"/>
    <w:uiPriority w:val="99"/>
    <w:semiHidden/>
    <w:unhideWhenUsed/>
    <w:rsid w:val="005052E4"/>
    <w:rPr>
      <w:b/>
      <w:bCs/>
    </w:rPr>
  </w:style>
  <w:style w:type="character" w:customStyle="1" w:styleId="CommentSubjectChar">
    <w:name w:val="Comment Subject Char"/>
    <w:basedOn w:val="CommentTextChar"/>
    <w:link w:val="CommentSubject"/>
    <w:uiPriority w:val="99"/>
    <w:semiHidden/>
    <w:rsid w:val="005052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6397">
      <w:bodyDiv w:val="1"/>
      <w:marLeft w:val="0"/>
      <w:marRight w:val="0"/>
      <w:marTop w:val="0"/>
      <w:marBottom w:val="0"/>
      <w:divBdr>
        <w:top w:val="none" w:sz="0" w:space="0" w:color="auto"/>
        <w:left w:val="none" w:sz="0" w:space="0" w:color="auto"/>
        <w:bottom w:val="none" w:sz="0" w:space="0" w:color="auto"/>
        <w:right w:val="none" w:sz="0" w:space="0" w:color="auto"/>
      </w:divBdr>
    </w:div>
    <w:div w:id="433330307">
      <w:bodyDiv w:val="1"/>
      <w:marLeft w:val="0"/>
      <w:marRight w:val="0"/>
      <w:marTop w:val="0"/>
      <w:marBottom w:val="0"/>
      <w:divBdr>
        <w:top w:val="none" w:sz="0" w:space="0" w:color="auto"/>
        <w:left w:val="none" w:sz="0" w:space="0" w:color="auto"/>
        <w:bottom w:val="none" w:sz="0" w:space="0" w:color="auto"/>
        <w:right w:val="none" w:sz="0" w:space="0" w:color="auto"/>
      </w:divBdr>
      <w:divsChild>
        <w:div w:id="964776945">
          <w:marLeft w:val="0"/>
          <w:marRight w:val="0"/>
          <w:marTop w:val="0"/>
          <w:marBottom w:val="0"/>
          <w:divBdr>
            <w:top w:val="none" w:sz="0" w:space="0" w:color="auto"/>
            <w:left w:val="none" w:sz="0" w:space="0" w:color="auto"/>
            <w:bottom w:val="none" w:sz="0" w:space="0" w:color="auto"/>
            <w:right w:val="none" w:sz="0" w:space="0" w:color="auto"/>
          </w:divBdr>
        </w:div>
        <w:div w:id="421224078">
          <w:marLeft w:val="0"/>
          <w:marRight w:val="0"/>
          <w:marTop w:val="0"/>
          <w:marBottom w:val="0"/>
          <w:divBdr>
            <w:top w:val="none" w:sz="0" w:space="0" w:color="auto"/>
            <w:left w:val="none" w:sz="0" w:space="0" w:color="auto"/>
            <w:bottom w:val="none" w:sz="0" w:space="0" w:color="auto"/>
            <w:right w:val="none" w:sz="0" w:space="0" w:color="auto"/>
          </w:divBdr>
          <w:divsChild>
            <w:div w:id="1789740524">
              <w:marLeft w:val="0"/>
              <w:marRight w:val="0"/>
              <w:marTop w:val="0"/>
              <w:marBottom w:val="0"/>
              <w:divBdr>
                <w:top w:val="none" w:sz="0" w:space="0" w:color="auto"/>
                <w:left w:val="none" w:sz="0" w:space="0" w:color="auto"/>
                <w:bottom w:val="none" w:sz="0" w:space="0" w:color="auto"/>
                <w:right w:val="none" w:sz="0" w:space="0" w:color="auto"/>
              </w:divBdr>
              <w:divsChild>
                <w:div w:id="175193545">
                  <w:marLeft w:val="0"/>
                  <w:marRight w:val="0"/>
                  <w:marTop w:val="0"/>
                  <w:marBottom w:val="0"/>
                  <w:divBdr>
                    <w:top w:val="none" w:sz="0" w:space="0" w:color="auto"/>
                    <w:left w:val="none" w:sz="0" w:space="0" w:color="auto"/>
                    <w:bottom w:val="none" w:sz="0" w:space="0" w:color="auto"/>
                    <w:right w:val="none" w:sz="0" w:space="0" w:color="auto"/>
                  </w:divBdr>
                  <w:divsChild>
                    <w:div w:id="750739927">
                      <w:marLeft w:val="0"/>
                      <w:marRight w:val="0"/>
                      <w:marTop w:val="100"/>
                      <w:marBottom w:val="100"/>
                      <w:divBdr>
                        <w:top w:val="none" w:sz="0" w:space="0" w:color="auto"/>
                        <w:left w:val="none" w:sz="0" w:space="0" w:color="auto"/>
                        <w:bottom w:val="none" w:sz="0" w:space="0" w:color="auto"/>
                        <w:right w:val="none" w:sz="0" w:space="0" w:color="auto"/>
                      </w:divBdr>
                      <w:divsChild>
                        <w:div w:id="19158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7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2926156952f9462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4fbfdaeecfbd4e83" Type="http://schemas.microsoft.com/office/2020/10/relationships/intelligence" Target="intelligence2.xml"/><Relationship Id="rId5" Type="http://schemas.openxmlformats.org/officeDocument/2006/relationships/numbering" Target="numbering.xml"/><Relationship Id="R8dd546fccecc482e"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541CDE907FC5408B24D963E4890C6B" ma:contentTypeVersion="8" ma:contentTypeDescription="Create a new document." ma:contentTypeScope="" ma:versionID="590461bc6a0f5bd9da089696197c1daa">
  <xsd:schema xmlns:xsd="http://www.w3.org/2001/XMLSchema" xmlns:xs="http://www.w3.org/2001/XMLSchema" xmlns:p="http://schemas.microsoft.com/office/2006/metadata/properties" xmlns:ns2="3981be14-72d9-4d7a-994c-267a4647f050" xmlns:ns3="671e373e-69ed-4ed2-be49-3da0b28fa069" targetNamespace="http://schemas.microsoft.com/office/2006/metadata/properties" ma:root="true" ma:fieldsID="6c50ace0ebaf5eb626fd5c9cb97ef4f2" ns2:_="" ns3:_="">
    <xsd:import namespace="3981be14-72d9-4d7a-994c-267a4647f050"/>
    <xsd:import namespace="671e373e-69ed-4ed2-be49-3da0b28fa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be14-72d9-4d7a-994c-267a4647f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e373e-69ed-4ed2-be49-3da0b28fa0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091E1-7D8A-4150-ADD1-50DBBFAC4D04}">
  <ds:schemaRefs>
    <ds:schemaRef ds:uri="http://schemas.microsoft.com/sharepoint/v3/contenttype/forms"/>
  </ds:schemaRefs>
</ds:datastoreItem>
</file>

<file path=customXml/itemProps2.xml><?xml version="1.0" encoding="utf-8"?>
<ds:datastoreItem xmlns:ds="http://schemas.openxmlformats.org/officeDocument/2006/customXml" ds:itemID="{CC91808E-649B-48A2-BB7F-5DC77FE78B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894939-F70F-4681-82FE-B54D301F1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1be14-72d9-4d7a-994c-267a4647f050"/>
    <ds:schemaRef ds:uri="671e373e-69ed-4ed2-be49-3da0b28fa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20FC2-C9F3-4B7C-A1A1-8572274D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Bolger</dc:creator>
  <cp:keywords/>
  <dc:description/>
  <cp:lastModifiedBy>Matthew  Norman</cp:lastModifiedBy>
  <cp:revision>2</cp:revision>
  <cp:lastPrinted>2019-11-12T17:20:00Z</cp:lastPrinted>
  <dcterms:created xsi:type="dcterms:W3CDTF">2025-08-07T09:05:00Z</dcterms:created>
  <dcterms:modified xsi:type="dcterms:W3CDTF">2025-08-07T09:05:00Z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0x010100FA541CDE907FC5408B24D963E4890C6B</vt:lpwstr>
  </property>
</Properties>
</file>