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04E86" w14:textId="1C4C2DAC" w:rsidR="002E263C" w:rsidRDefault="002E263C" w:rsidP="002E263C">
      <w:r w:rsidRPr="002E263C">
        <w:rPr>
          <w:b/>
          <w:bCs/>
          <w:noProof/>
        </w:rPr>
        <w:drawing>
          <wp:inline distT="0" distB="0" distL="0" distR="0" wp14:anchorId="464BE752" wp14:editId="4458727A">
            <wp:extent cx="1259600" cy="1259600"/>
            <wp:effectExtent l="165100" t="165100" r="163195" b="16319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703" cy="12707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E263C">
        <w:t xml:space="preserve"> </w:t>
      </w:r>
      <w:r>
        <w:t xml:space="preserve">                             </w:t>
      </w:r>
      <w:r w:rsidRPr="002E263C">
        <w:rPr>
          <w:noProof/>
        </w:rPr>
        <w:drawing>
          <wp:inline distT="0" distB="0" distL="0" distR="0" wp14:anchorId="580151FD" wp14:editId="15B10D99">
            <wp:extent cx="2512200" cy="1256100"/>
            <wp:effectExtent l="165100" t="165100" r="167640" b="16637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204" cy="1260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2AD583" w14:textId="71435A05" w:rsidR="002E263C" w:rsidRDefault="002E263C" w:rsidP="002E263C"/>
    <w:p w14:paraId="6C342FD4" w14:textId="7A4DA8BA" w:rsidR="001F6EED" w:rsidRDefault="001F6EED">
      <w:pPr>
        <w:rPr>
          <w:b/>
          <w:bCs/>
        </w:rPr>
      </w:pPr>
    </w:p>
    <w:p w14:paraId="2BF231B7" w14:textId="77777777" w:rsidR="001F6EED" w:rsidRDefault="001F6EED">
      <w:pPr>
        <w:rPr>
          <w:b/>
          <w:bCs/>
        </w:rPr>
      </w:pPr>
    </w:p>
    <w:p w14:paraId="585C9F63" w14:textId="1D2662C5" w:rsidR="000F05B6" w:rsidRPr="00B81367" w:rsidRDefault="001F6EED">
      <w:pPr>
        <w:rPr>
          <w:b/>
          <w:bCs/>
        </w:rPr>
      </w:pPr>
      <w:r>
        <w:rPr>
          <w:b/>
          <w:bCs/>
        </w:rPr>
        <w:t xml:space="preserve">The </w:t>
      </w:r>
      <w:r w:rsidR="007404CD" w:rsidRPr="00B81367">
        <w:rPr>
          <w:b/>
          <w:bCs/>
        </w:rPr>
        <w:t>Community Garden</w:t>
      </w:r>
      <w:r>
        <w:rPr>
          <w:b/>
          <w:bCs/>
        </w:rPr>
        <w:t xml:space="preserve"> network extends a welcome to Ukrainians </w:t>
      </w:r>
    </w:p>
    <w:p w14:paraId="73E72060" w14:textId="04D20255" w:rsidR="007404CD" w:rsidRDefault="007404CD"/>
    <w:p w14:paraId="355FB069" w14:textId="4CC25153" w:rsidR="00B81367" w:rsidRDefault="00C27604">
      <w:r>
        <w:t xml:space="preserve">It is well known that gardening is good for your physical and mental wellbeing! Are you interested in </w:t>
      </w:r>
      <w:r w:rsidR="00947502">
        <w:t>volunteering at</w:t>
      </w:r>
      <w:r>
        <w:t xml:space="preserve"> a </w:t>
      </w:r>
      <w:r w:rsidR="00947502" w:rsidRPr="00947502">
        <w:t>community food growing project</w:t>
      </w:r>
      <w:r w:rsidR="00947502">
        <w:t xml:space="preserve"> and</w:t>
      </w:r>
      <w:r>
        <w:t xml:space="preserve"> </w:t>
      </w:r>
      <w:r w:rsidR="00947502" w:rsidRPr="00947502">
        <w:t>meeting new people</w:t>
      </w:r>
      <w:r w:rsidR="00947502">
        <w:t xml:space="preserve">? </w:t>
      </w:r>
      <w:r w:rsidR="007404CD">
        <w:t>There’s a network of community gardens around the island of Ireland – most are run by volunteers and welcome new members</w:t>
      </w:r>
      <w:r>
        <w:t xml:space="preserve"> all the time</w:t>
      </w:r>
      <w:r w:rsidR="007404CD">
        <w:t xml:space="preserve">.  </w:t>
      </w:r>
    </w:p>
    <w:p w14:paraId="10A41C22" w14:textId="77777777" w:rsidR="00B81367" w:rsidRDefault="00B81367"/>
    <w:p w14:paraId="56C08901" w14:textId="338C6B9D" w:rsidR="00B81367" w:rsidRDefault="007404CD" w:rsidP="007404CD">
      <w:r>
        <w:t>To find out more about community gardening or to locate the one nearest to where you are living, check out the maps on the website</w:t>
      </w:r>
      <w:r w:rsidR="00C27604">
        <w:t>s</w:t>
      </w:r>
      <w:r>
        <w:t xml:space="preserve"> of Dublin Community Growers</w:t>
      </w:r>
      <w:r w:rsidR="002E263C">
        <w:t xml:space="preserve"> for gardens in Dublin,</w:t>
      </w:r>
      <w:r>
        <w:t xml:space="preserve"> and Community Gardens Ireland</w:t>
      </w:r>
      <w:r w:rsidR="002E263C">
        <w:t xml:space="preserve"> for gardens anywhere in Ireland</w:t>
      </w:r>
      <w:r>
        <w:t>.</w:t>
      </w:r>
      <w:r w:rsidR="001F6EED">
        <w:t xml:space="preserve">  </w:t>
      </w:r>
      <w:r>
        <w:t xml:space="preserve">If you require more information you can email </w:t>
      </w:r>
      <w:hyperlink r:id="rId6" w:history="1">
        <w:r w:rsidRPr="00BF0E62">
          <w:rPr>
            <w:rStyle w:val="Hyperlink"/>
          </w:rPr>
          <w:t>dublincommunitygrowers@gmail.com</w:t>
        </w:r>
      </w:hyperlink>
      <w:r>
        <w:t xml:space="preserve">, or </w:t>
      </w:r>
      <w:r w:rsidR="00B81367">
        <w:t xml:space="preserve">email </w:t>
      </w:r>
      <w:hyperlink r:id="rId7" w:history="1">
        <w:r w:rsidR="00B81367" w:rsidRPr="00BF0E62">
          <w:rPr>
            <w:rStyle w:val="Hyperlink"/>
            <w:rFonts w:ascii="inherit" w:hAnsi="inherit"/>
            <w:sz w:val="21"/>
            <w:szCs w:val="21"/>
            <w:bdr w:val="none" w:sz="0" w:space="0" w:color="auto" w:frame="1"/>
            <w:shd w:val="clear" w:color="auto" w:fill="FFFFFF"/>
          </w:rPr>
          <w:t>info@cgireland.org</w:t>
        </w:r>
      </w:hyperlink>
      <w:r>
        <w:t xml:space="preserve"> if you are living outside of Dublin</w:t>
      </w:r>
    </w:p>
    <w:p w14:paraId="5A797B62" w14:textId="77777777" w:rsidR="00B81367" w:rsidRDefault="00B81367" w:rsidP="007404CD"/>
    <w:p w14:paraId="3B6C73D1" w14:textId="2FB14428" w:rsidR="007404CD" w:rsidRPr="007404CD" w:rsidRDefault="0091791C" w:rsidP="007404CD">
      <w:hyperlink r:id="rId8" w:history="1">
        <w:r w:rsidR="00C27604" w:rsidRPr="00BF0E62">
          <w:rPr>
            <w:rStyle w:val="Hyperlink"/>
          </w:rPr>
          <w:t>https://www.facebook.com/DublinCommunityGrowers</w:t>
        </w:r>
      </w:hyperlink>
      <w:r w:rsidR="007404CD">
        <w:t xml:space="preserve">; </w:t>
      </w:r>
      <w:hyperlink r:id="rId9" w:history="1">
        <w:r w:rsidR="007404CD" w:rsidRPr="00BF0E62">
          <w:rPr>
            <w:rStyle w:val="Hyperlink"/>
          </w:rPr>
          <w:t>https://www.facebook.com/cgireland.org</w:t>
        </w:r>
      </w:hyperlink>
    </w:p>
    <w:p w14:paraId="38E6EC39" w14:textId="3B379361" w:rsidR="007404CD" w:rsidRDefault="007404CD" w:rsidP="007404CD"/>
    <w:p w14:paraId="5E1DC97A" w14:textId="2D094725" w:rsidR="002C2C2A" w:rsidRDefault="002C2C2A" w:rsidP="007404CD"/>
    <w:p w14:paraId="57FB1980" w14:textId="570E3324" w:rsidR="002E263C" w:rsidRDefault="002E263C" w:rsidP="007404CD"/>
    <w:p w14:paraId="56CCDEA4" w14:textId="0C862F5E" w:rsidR="002E263C" w:rsidRDefault="002E263C" w:rsidP="007404CD"/>
    <w:p w14:paraId="12D3F14F" w14:textId="67DD141A" w:rsidR="002E263C" w:rsidRDefault="002E263C" w:rsidP="007404CD"/>
    <w:p w14:paraId="27591053" w14:textId="1ED402B1" w:rsidR="002E263C" w:rsidRDefault="002E263C" w:rsidP="007404CD"/>
    <w:p w14:paraId="4677FF2A" w14:textId="0484D750" w:rsidR="002E263C" w:rsidRDefault="002E263C" w:rsidP="007404CD"/>
    <w:p w14:paraId="7744BE7F" w14:textId="234D154F" w:rsidR="002E263C" w:rsidRDefault="002E263C" w:rsidP="007404CD"/>
    <w:p w14:paraId="5F374540" w14:textId="66688203" w:rsidR="002E263C" w:rsidRDefault="002E263C" w:rsidP="007404CD"/>
    <w:p w14:paraId="52509E28" w14:textId="79D0420A" w:rsidR="002E263C" w:rsidRDefault="002E263C" w:rsidP="007404CD"/>
    <w:p w14:paraId="45826DD9" w14:textId="37BCED2F" w:rsidR="002E263C" w:rsidRDefault="002E263C" w:rsidP="007404CD"/>
    <w:p w14:paraId="65E3E543" w14:textId="72DF163A" w:rsidR="002E263C" w:rsidRDefault="002E263C" w:rsidP="007404CD"/>
    <w:p w14:paraId="73649592" w14:textId="74CAEE75" w:rsidR="002E263C" w:rsidRDefault="002E263C" w:rsidP="007404CD"/>
    <w:p w14:paraId="282AF86A" w14:textId="1388C25E" w:rsidR="002E263C" w:rsidRDefault="002E263C" w:rsidP="007404CD"/>
    <w:p w14:paraId="00954B0C" w14:textId="7A6CB5FE" w:rsidR="002E263C" w:rsidRDefault="002E263C" w:rsidP="007404CD"/>
    <w:p w14:paraId="378EB8AD" w14:textId="794F9D56" w:rsidR="002E263C" w:rsidRDefault="002E263C" w:rsidP="007404CD"/>
    <w:p w14:paraId="7E53D9EF" w14:textId="71DCA307" w:rsidR="002E263C" w:rsidRDefault="002E263C" w:rsidP="007404CD"/>
    <w:p w14:paraId="38673177" w14:textId="69E167B0" w:rsidR="002E263C" w:rsidRDefault="002E263C" w:rsidP="007404CD"/>
    <w:p w14:paraId="0753B364" w14:textId="3115BEBF" w:rsidR="002E263C" w:rsidRDefault="002E263C" w:rsidP="007404CD"/>
    <w:p w14:paraId="2A4380CD" w14:textId="7AB10306" w:rsidR="002E263C" w:rsidRDefault="002E263C" w:rsidP="007404CD"/>
    <w:p w14:paraId="73CDF31D" w14:textId="3EF49C24" w:rsidR="002E263C" w:rsidRDefault="002E263C" w:rsidP="007404CD"/>
    <w:p w14:paraId="4916ED9D" w14:textId="0FA68664" w:rsidR="002E263C" w:rsidRDefault="002E263C" w:rsidP="007404CD"/>
    <w:p w14:paraId="027E6274" w14:textId="4593B17D" w:rsidR="002E263C" w:rsidRDefault="002E263C" w:rsidP="007404CD"/>
    <w:p w14:paraId="4E0CEED7" w14:textId="61338432" w:rsidR="002E263C" w:rsidRDefault="002E263C" w:rsidP="007404CD"/>
    <w:p w14:paraId="1063670E" w14:textId="6683304B" w:rsidR="002E263C" w:rsidRDefault="002E263C" w:rsidP="007404CD">
      <w:r w:rsidRPr="002E263C">
        <w:rPr>
          <w:b/>
          <w:bCs/>
          <w:noProof/>
        </w:rPr>
        <w:drawing>
          <wp:inline distT="0" distB="0" distL="0" distR="0" wp14:anchorId="736A27F7" wp14:editId="4A8C26D7">
            <wp:extent cx="1259600" cy="1259600"/>
            <wp:effectExtent l="165100" t="165100" r="163195" b="163195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703" cy="12707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2E263C">
        <w:rPr>
          <w:noProof/>
        </w:rPr>
        <w:drawing>
          <wp:inline distT="0" distB="0" distL="0" distR="0" wp14:anchorId="120EA038" wp14:editId="56254335">
            <wp:extent cx="2512200" cy="1256100"/>
            <wp:effectExtent l="165100" t="165100" r="167640" b="166370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204" cy="1260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F24930" w14:textId="12EE98D2" w:rsidR="002E263C" w:rsidRDefault="002E263C" w:rsidP="007404CD"/>
    <w:p w14:paraId="666976B8" w14:textId="76FC6727" w:rsidR="002E263C" w:rsidRDefault="002E263C" w:rsidP="007404CD"/>
    <w:p w14:paraId="4C0E3C1A" w14:textId="592491E0" w:rsidR="002E263C" w:rsidRDefault="002E263C" w:rsidP="007404CD"/>
    <w:p w14:paraId="356A0FEB" w14:textId="77777777" w:rsidR="001F6EED" w:rsidRPr="00B81367" w:rsidRDefault="001F6EED" w:rsidP="001F6EED">
      <w:pPr>
        <w:rPr>
          <w:b/>
          <w:bCs/>
        </w:rPr>
      </w:pPr>
      <w:r w:rsidRPr="00B81367">
        <w:rPr>
          <w:b/>
          <w:bCs/>
        </w:rPr>
        <w:t>Community Gardens in Ireland</w:t>
      </w:r>
    </w:p>
    <w:p w14:paraId="40F17B98" w14:textId="77777777" w:rsidR="001F6EED" w:rsidRDefault="001F6EED" w:rsidP="001F6EED"/>
    <w:p w14:paraId="6F010ABE" w14:textId="77777777" w:rsidR="00947502" w:rsidRDefault="00947502" w:rsidP="00947502">
      <w:r>
        <w:t xml:space="preserve">It is well known that gardening is good for your physical and mental wellbeing! Are you interested in volunteering at a </w:t>
      </w:r>
      <w:r w:rsidRPr="00947502">
        <w:t>community food growing project</w:t>
      </w:r>
      <w:r>
        <w:t xml:space="preserve"> and </w:t>
      </w:r>
      <w:r w:rsidRPr="00947502">
        <w:t>meeting new people</w:t>
      </w:r>
      <w:r>
        <w:t xml:space="preserve">? There’s a network of community gardens around the island of Ireland – most are run by volunteers and welcome new members all the time.  </w:t>
      </w:r>
    </w:p>
    <w:p w14:paraId="00E475DF" w14:textId="578AA063" w:rsidR="001F6EED" w:rsidRDefault="001F6EED" w:rsidP="001F6EED"/>
    <w:p w14:paraId="51CE8FD6" w14:textId="1D04329B" w:rsidR="001F6EED" w:rsidRDefault="001F6EED" w:rsidP="001F6EED">
      <w:r>
        <w:t xml:space="preserve">To find out more about community gardening in Ireland you can check out the websites of Dublin Community Growers and Community Gardens Ireland.  If </w:t>
      </w:r>
      <w:r w:rsidR="00947502">
        <w:t xml:space="preserve">you live in Dublin and </w:t>
      </w:r>
      <w:r>
        <w:t xml:space="preserve">you require more information, email </w:t>
      </w:r>
      <w:hyperlink r:id="rId10" w:history="1">
        <w:r w:rsidRPr="00BF0E62">
          <w:rPr>
            <w:rStyle w:val="Hyperlink"/>
          </w:rPr>
          <w:t>dublincommunitygrowers@gmail.com</w:t>
        </w:r>
      </w:hyperlink>
      <w:r w:rsidR="00947502">
        <w:t xml:space="preserve">. If you live outside Dublin </w:t>
      </w:r>
      <w:r>
        <w:t xml:space="preserve">email </w:t>
      </w:r>
      <w:hyperlink r:id="rId11" w:history="1">
        <w:r w:rsidRPr="001F6EED">
          <w:rPr>
            <w:rStyle w:val="Hyperlink"/>
            <w:rFonts w:ascii="inherit" w:hAnsi="inherit"/>
            <w:bdr w:val="none" w:sz="0" w:space="0" w:color="auto" w:frame="1"/>
            <w:shd w:val="clear" w:color="auto" w:fill="FFFFFF"/>
          </w:rPr>
          <w:t>info@cgireland.org</w:t>
        </w:r>
      </w:hyperlink>
      <w:r w:rsidR="00947502">
        <w:t>.</w:t>
      </w:r>
    </w:p>
    <w:p w14:paraId="7C70F030" w14:textId="77777777" w:rsidR="001F6EED" w:rsidRPr="007404CD" w:rsidRDefault="0091791C" w:rsidP="001F6EED">
      <w:hyperlink r:id="rId12" w:history="1">
        <w:r w:rsidR="001F6EED" w:rsidRPr="00BF0E62">
          <w:rPr>
            <w:rStyle w:val="Hyperlink"/>
          </w:rPr>
          <w:t>https://www.facebook.com/DublinCommunityGrowers</w:t>
        </w:r>
      </w:hyperlink>
      <w:r w:rsidR="001F6EED">
        <w:t xml:space="preserve">; </w:t>
      </w:r>
      <w:hyperlink r:id="rId13" w:history="1">
        <w:r w:rsidR="001F6EED" w:rsidRPr="00BF0E62">
          <w:rPr>
            <w:rStyle w:val="Hyperlink"/>
          </w:rPr>
          <w:t>https://www.facebook.com/cgireland.org</w:t>
        </w:r>
      </w:hyperlink>
    </w:p>
    <w:p w14:paraId="7C37CE87" w14:textId="77777777" w:rsidR="001F6EED" w:rsidRDefault="001F6EED" w:rsidP="001F6EED"/>
    <w:p w14:paraId="4F68F956" w14:textId="77777777" w:rsidR="001F6EED" w:rsidRDefault="001F6EED" w:rsidP="007404CD">
      <w:pPr>
        <w:pBdr>
          <w:bottom w:val="single" w:sz="12" w:space="1" w:color="auto"/>
        </w:pBdr>
      </w:pPr>
    </w:p>
    <w:p w14:paraId="66CEF4C1" w14:textId="77777777" w:rsidR="001F6EED" w:rsidRDefault="001F6EED" w:rsidP="007404CD">
      <w:pPr>
        <w:pBdr>
          <w:bottom w:val="single" w:sz="12" w:space="1" w:color="auto"/>
        </w:pBdr>
      </w:pPr>
    </w:p>
    <w:p w14:paraId="43A81122" w14:textId="229AB3D8" w:rsidR="002C2C2A" w:rsidRDefault="001F6EED" w:rsidP="001F6EED">
      <w:pPr>
        <w:pBdr>
          <w:bottom w:val="single" w:sz="12" w:space="1" w:color="auto"/>
        </w:pBdr>
      </w:pPr>
      <w:r>
        <w:t>Your</w:t>
      </w:r>
      <w:r w:rsidR="002C2C2A">
        <w:t xml:space="preserve"> local community garden</w:t>
      </w:r>
      <w:r>
        <w:t xml:space="preserve"> is: </w:t>
      </w:r>
    </w:p>
    <w:p w14:paraId="6FF866DE" w14:textId="6CE66122" w:rsidR="001F6EED" w:rsidRDefault="001F6EED" w:rsidP="001F6EED">
      <w:pPr>
        <w:pBdr>
          <w:bottom w:val="single" w:sz="12" w:space="1" w:color="auto"/>
        </w:pBdr>
      </w:pPr>
    </w:p>
    <w:p w14:paraId="5D294824" w14:textId="59CD987F" w:rsidR="001F6EED" w:rsidRDefault="001F6EED" w:rsidP="001F6EED">
      <w:pPr>
        <w:pBdr>
          <w:bottom w:val="single" w:sz="12" w:space="1" w:color="auto"/>
        </w:pBdr>
      </w:pPr>
      <w:r>
        <w:t xml:space="preserve">Name: </w:t>
      </w:r>
    </w:p>
    <w:p w14:paraId="3F602F2E" w14:textId="77777777" w:rsidR="001F6EED" w:rsidRDefault="001F6EED" w:rsidP="001F6EED">
      <w:pPr>
        <w:pBdr>
          <w:bottom w:val="single" w:sz="12" w:space="1" w:color="auto"/>
        </w:pBdr>
      </w:pPr>
    </w:p>
    <w:p w14:paraId="405CA8BA" w14:textId="77777777" w:rsidR="001F6EED" w:rsidRDefault="001F6EED" w:rsidP="001F6EED"/>
    <w:p w14:paraId="0DCB89A2" w14:textId="666B605C" w:rsidR="002C2C2A" w:rsidRDefault="002C2C2A" w:rsidP="001F6EED">
      <w:r>
        <w:t>Address:  ___________________________________</w:t>
      </w:r>
      <w:r w:rsidR="001F6EED">
        <w:t>_______________________________</w:t>
      </w:r>
      <w:r>
        <w:t>_</w:t>
      </w:r>
    </w:p>
    <w:p w14:paraId="19B33B62" w14:textId="0BF9E962" w:rsidR="001F6EED" w:rsidRDefault="001F6EED" w:rsidP="001F6EED"/>
    <w:p w14:paraId="0D7B12B8" w14:textId="6BBC240B" w:rsidR="001F6EED" w:rsidRDefault="001F6EED" w:rsidP="001F6EED">
      <w:r>
        <w:t>___________________________________________________________________________</w:t>
      </w:r>
    </w:p>
    <w:p w14:paraId="75315269" w14:textId="00338634" w:rsidR="002C2C2A" w:rsidRDefault="002C2C2A" w:rsidP="007404CD"/>
    <w:p w14:paraId="53B01656" w14:textId="40DAB210" w:rsidR="002C2C2A" w:rsidRDefault="002C2C2A" w:rsidP="007404CD">
      <w:r>
        <w:t xml:space="preserve">Opening Hours: </w:t>
      </w:r>
    </w:p>
    <w:p w14:paraId="20352CD8" w14:textId="77777777" w:rsidR="007404CD" w:rsidRDefault="007404CD"/>
    <w:sectPr w:rsidR="007404CD" w:rsidSect="004C78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CD"/>
    <w:rsid w:val="000F05B6"/>
    <w:rsid w:val="001F6EED"/>
    <w:rsid w:val="002C2C2A"/>
    <w:rsid w:val="002E263C"/>
    <w:rsid w:val="004C785E"/>
    <w:rsid w:val="007404CD"/>
    <w:rsid w:val="0091791C"/>
    <w:rsid w:val="00947502"/>
    <w:rsid w:val="00B30081"/>
    <w:rsid w:val="00B81367"/>
    <w:rsid w:val="00C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BA464"/>
  <w15:chartTrackingRefBased/>
  <w15:docId w15:val="{D4C7A02E-5B28-5146-803F-75928F76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3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13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ublinCommunityGrowers" TargetMode="External"/><Relationship Id="rId13" Type="http://schemas.openxmlformats.org/officeDocument/2006/relationships/hyperlink" Target="https://www.facebook.com/cgirelan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gireland.org" TargetMode="External"/><Relationship Id="rId12" Type="http://schemas.openxmlformats.org/officeDocument/2006/relationships/hyperlink" Target="https://www.facebook.com/DublinCommunityGrow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blincommunitygrowers@gmail.com" TargetMode="External"/><Relationship Id="rId11" Type="http://schemas.openxmlformats.org/officeDocument/2006/relationships/hyperlink" Target="mailto:info@cgireland.org" TargetMode="External"/><Relationship Id="rId5" Type="http://schemas.openxmlformats.org/officeDocument/2006/relationships/image" Target="media/image2.tiff"/><Relationship Id="rId15" Type="http://schemas.openxmlformats.org/officeDocument/2006/relationships/theme" Target="theme/theme1.xml"/><Relationship Id="rId10" Type="http://schemas.openxmlformats.org/officeDocument/2006/relationships/hyperlink" Target="mailto:dublincommunitygrowers@gmail.com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www.facebook.com/cgireland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Foreman</dc:creator>
  <cp:keywords/>
  <dc:description/>
  <cp:lastModifiedBy>Maeve Foreman</cp:lastModifiedBy>
  <cp:revision>2</cp:revision>
  <dcterms:created xsi:type="dcterms:W3CDTF">2022-04-04T19:19:00Z</dcterms:created>
  <dcterms:modified xsi:type="dcterms:W3CDTF">2022-04-04T19:19:00Z</dcterms:modified>
</cp:coreProperties>
</file>