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Please complete this digital form and send it by email attachment to </w:t>
      </w:r>
      <w:hyperlink r:id="rId6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intern@sealrescueireland.org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along with a copy of your CV or resume and a cover letter explaining why you are interested in our program. Please also attach any written letters of recommendation you have from references.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035"/>
        <w:tblGridChange w:id="0">
          <w:tblGrid>
            <w:gridCol w:w="2325"/>
            <w:gridCol w:w="7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Applied for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1 - Contact details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Address including Country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Section 2 - Education and Employment</w:t>
      </w:r>
      <w:r w:rsidDel="00000000" w:rsidR="00000000" w:rsidRPr="00000000">
        <w:rPr>
          <w:sz w:val="20"/>
          <w:szCs w:val="20"/>
          <w:rtl w:val="0"/>
        </w:rPr>
        <w:t xml:space="preserve"> </w:t>
        <w:br w:type="textWrapping"/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7050"/>
        <w:tblGridChange w:id="0">
          <w:tblGrid>
            <w:gridCol w:w="2310"/>
            <w:gridCol w:w="7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Summarize Employment and prior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 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3 - You as an applicant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035"/>
        <w:tblGridChange w:id="0">
          <w:tblGrid>
            <w:gridCol w:w="2325"/>
            <w:gridCol w:w="7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Hobbies and Interests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Valuable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Availability (start and end dates)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did you hear about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have a criminal record? (if yes, please provide specifics)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Section 4 – Language Skills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order to work safely at Seal Rescue Ireland, we require applicants to be fluent in the English language.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3585"/>
        <w:tblGridChange w:id="0">
          <w:tblGrid>
            <w:gridCol w:w="5775"/>
            <w:gridCol w:w="3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 Fluency - a minimum of B2 is required.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Beginner (A1/A2) - Intermediate (B1) - Advanced (B2)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Fluent (C1/C2) – Native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Languages (indicate level)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Section 5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- Driving Skills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0"/>
        <w:gridCol w:w="2010"/>
        <w:tblGridChange w:id="0">
          <w:tblGrid>
            <w:gridCol w:w="7350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have a full, clean Driver’s License?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intend to bring your own vehicle?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6 - Medical Information</w:t>
        <w:br w:type="textWrapping"/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6900"/>
        <w:tblGridChange w:id="0">
          <w:tblGrid>
            <w:gridCol w:w="2460"/>
            <w:gridCol w:w="6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any long-term medical conditions and medications.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any medication allergies - specifically antibiotics Tetracycline and Doxycycline?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any other allergies - e.g. nuts, cats etc...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physically Fit and able to lift 25kg?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any dietary restrictions.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 your Covid-19 vaccination status.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7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– Professional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Reference Number 1</w:t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5550"/>
        <w:tblGridChange w:id="0">
          <w:tblGrid>
            <w:gridCol w:w="3810"/>
            <w:gridCol w:w="5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  <w:br w:type="textWrapping"/>
        <w:t xml:space="preserve">Reference Number 2</w:t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5550"/>
        <w:tblGridChange w:id="0">
          <w:tblGrid>
            <w:gridCol w:w="3810"/>
            <w:gridCol w:w="5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7260"/>
        <w:tblGridChange w:id="0">
          <w:tblGrid>
            <w:gridCol w:w="210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1132907" cy="9803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2907" cy="9803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32"/>
        <w:szCs w:val="32"/>
        <w:rtl w:val="0"/>
      </w:rPr>
      <w:t xml:space="preserve">Application Form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intern@sealrescueireland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